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ayoutTable"/>
        <w:tblpPr w:leftFromText="180" w:rightFromText="180" w:vertAnchor="text" w:tblpXSpec="center" w:tblpY="1"/>
        <w:tblOverlap w:val="never"/>
        <w:tblW w:w="5341" w:type="pct"/>
        <w:tblLayout w:type="fixed"/>
        <w:tblLook w:val="04A0" w:firstRow="1" w:lastRow="0" w:firstColumn="1" w:lastColumn="0" w:noHBand="0" w:noVBand="1"/>
      </w:tblPr>
      <w:tblGrid>
        <w:gridCol w:w="111"/>
        <w:gridCol w:w="176"/>
        <w:gridCol w:w="3764"/>
        <w:gridCol w:w="352"/>
        <w:gridCol w:w="115"/>
        <w:gridCol w:w="664"/>
        <w:gridCol w:w="5432"/>
      </w:tblGrid>
      <w:tr w:rsidR="00E71196" w:rsidTr="00C97C68">
        <w:trPr>
          <w:trHeight w:val="1800"/>
        </w:trPr>
        <w:tc>
          <w:tcPr>
            <w:tcW w:w="52" w:type="pct"/>
            <w:shd w:val="clear" w:color="auto" w:fill="6FA0C0" w:themeFill="text2" w:themeFillTint="99"/>
          </w:tcPr>
          <w:p w:rsidR="00C9667A" w:rsidRPr="00C97C68" w:rsidRDefault="00C9667A" w:rsidP="00BD462C">
            <w:pPr>
              <w:rPr>
                <w:color w:val="76CDEE" w:themeColor="accent1" w:themeTint="99"/>
              </w:rPr>
            </w:pPr>
          </w:p>
        </w:tc>
        <w:tc>
          <w:tcPr>
            <w:tcW w:w="83" w:type="pct"/>
          </w:tcPr>
          <w:p w:rsidR="00C9667A" w:rsidRDefault="00C9667A" w:rsidP="00BD462C"/>
        </w:tc>
        <w:tc>
          <w:tcPr>
            <w:tcW w:w="1773" w:type="pct"/>
          </w:tcPr>
          <w:tbl>
            <w:tblPr>
              <w:tblStyle w:val="FormTable"/>
              <w:tblW w:w="5000" w:type="pct"/>
              <w:tblLayout w:type="fixed"/>
              <w:tblLook w:val="0480" w:firstRow="0" w:lastRow="0" w:firstColumn="1" w:lastColumn="0" w:noHBand="0" w:noVBand="1"/>
            </w:tblPr>
            <w:tblGrid>
              <w:gridCol w:w="3764"/>
            </w:tblGrid>
            <w:tr w:rsidR="00C97C68" w:rsidRPr="00C97C68" w:rsidTr="00E71196">
              <w:tc>
                <w:tcPr>
                  <w:tcW w:w="5000" w:type="pct"/>
                  <w:tcBorders>
                    <w:bottom w:val="single" w:sz="2" w:space="0" w:color="D9D9D9" w:themeColor="background1" w:themeShade="D9"/>
                  </w:tcBorders>
                  <w:vAlign w:val="center"/>
                </w:tcPr>
                <w:p w:rsidR="00C9667A" w:rsidRPr="00C97C68" w:rsidRDefault="00CB570A" w:rsidP="006B0CF5">
                  <w:pPr>
                    <w:framePr w:hSpace="180" w:wrap="around" w:vAnchor="text" w:hAnchor="text" w:xAlign="center" w:y="1"/>
                    <w:suppressOverlap/>
                    <w:jc w:val="center"/>
                    <w:rPr>
                      <w:b/>
                      <w:i/>
                      <w:color w:val="264356" w:themeColor="text2" w:themeShade="BF"/>
                    </w:rPr>
                  </w:pPr>
                  <w:r w:rsidRPr="00C97C68">
                    <w:rPr>
                      <w:b/>
                      <w:i/>
                      <w:color w:val="264356" w:themeColor="text2" w:themeShade="BF"/>
                    </w:rPr>
                    <w:t>Product Description:</w:t>
                  </w:r>
                </w:p>
              </w:tc>
            </w:tr>
          </w:tbl>
          <w:p w:rsidR="00C97C68" w:rsidRPr="00C97C68" w:rsidRDefault="00C97C68" w:rsidP="00C97C68">
            <w:pPr>
              <w:pStyle w:val="FormHeading"/>
              <w:rPr>
                <w:color w:val="264356" w:themeColor="text2" w:themeShade="BF"/>
                <w:sz w:val="16"/>
                <w:szCs w:val="16"/>
              </w:rPr>
            </w:pPr>
            <w:r w:rsidRPr="00C97C68">
              <w:rPr>
                <w:color w:val="264356" w:themeColor="text2" w:themeShade="BF"/>
                <w:sz w:val="16"/>
                <w:szCs w:val="16"/>
              </w:rPr>
              <w:t>Patch is a two-component, modified epoxy. It is the ideal product for patching concrete cracks, spalled areas and small holes (&lt;1”) after surface preparatio</w:t>
            </w:r>
            <w:r w:rsidR="00C1237E">
              <w:rPr>
                <w:color w:val="264356" w:themeColor="text2" w:themeShade="BF"/>
                <w:sz w:val="16"/>
                <w:szCs w:val="16"/>
              </w:rPr>
              <w:t xml:space="preserve">n has been completed. </w:t>
            </w:r>
            <w:r w:rsidRPr="00C97C68">
              <w:rPr>
                <w:color w:val="264356" w:themeColor="text2" w:themeShade="BF"/>
                <w:sz w:val="16"/>
                <w:szCs w:val="16"/>
              </w:rPr>
              <w:t>Patch is formulated for smaller imperfections and surface cracks. Fo</w:t>
            </w:r>
            <w:r w:rsidR="00C1237E">
              <w:rPr>
                <w:color w:val="264356" w:themeColor="text2" w:themeShade="BF"/>
                <w:sz w:val="16"/>
                <w:szCs w:val="16"/>
              </w:rPr>
              <w:t>r larger repairs and holes, use</w:t>
            </w:r>
            <w:r w:rsidRPr="00C97C68">
              <w:rPr>
                <w:color w:val="264356" w:themeColor="text2" w:themeShade="BF"/>
                <w:sz w:val="16"/>
                <w:szCs w:val="16"/>
              </w:rPr>
              <w:t xml:space="preserve"> 100% Epoxy. Its extreme physical properties and high load- </w:t>
            </w:r>
            <w:r w:rsidR="00C1237E">
              <w:rPr>
                <w:color w:val="264356" w:themeColor="text2" w:themeShade="BF"/>
                <w:sz w:val="16"/>
                <w:szCs w:val="16"/>
              </w:rPr>
              <w:t>bearing strength makes</w:t>
            </w:r>
            <w:r w:rsidRPr="00C97C68">
              <w:rPr>
                <w:color w:val="264356" w:themeColor="text2" w:themeShade="BF"/>
                <w:sz w:val="16"/>
                <w:szCs w:val="16"/>
              </w:rPr>
              <w:t xml:space="preserve"> Patch the ideal product for fill</w:t>
            </w:r>
            <w:r w:rsidR="00C1237E">
              <w:rPr>
                <w:color w:val="264356" w:themeColor="text2" w:themeShade="BF"/>
                <w:sz w:val="16"/>
                <w:szCs w:val="16"/>
              </w:rPr>
              <w:t xml:space="preserve">ing and patching prior to the application of all systems. </w:t>
            </w:r>
            <w:r w:rsidRPr="00C97C68">
              <w:rPr>
                <w:color w:val="264356" w:themeColor="text2" w:themeShade="BF"/>
                <w:sz w:val="16"/>
                <w:szCs w:val="16"/>
              </w:rPr>
              <w:t>Patch is specially formulated to dry in 60 minutes.</w:t>
            </w:r>
          </w:p>
          <w:p w:rsidR="00C9667A" w:rsidRPr="00C97C68" w:rsidRDefault="00C9667A" w:rsidP="00EC3464">
            <w:pPr>
              <w:pStyle w:val="FormHeading"/>
              <w:jc w:val="both"/>
              <w:rPr>
                <w:color w:val="264356" w:themeColor="text2" w:themeShade="BF"/>
                <w:sz w:val="16"/>
                <w:szCs w:val="16"/>
              </w:rPr>
            </w:pPr>
          </w:p>
        </w:tc>
        <w:tc>
          <w:tcPr>
            <w:tcW w:w="166" w:type="pct"/>
          </w:tcPr>
          <w:p w:rsidR="00C9667A" w:rsidRPr="00C97C68" w:rsidRDefault="00C9667A" w:rsidP="00BD462C">
            <w:pPr>
              <w:rPr>
                <w:color w:val="264356" w:themeColor="text2" w:themeShade="BF"/>
              </w:rPr>
            </w:pPr>
          </w:p>
        </w:tc>
        <w:tc>
          <w:tcPr>
            <w:tcW w:w="54" w:type="pct"/>
            <w:shd w:val="clear" w:color="auto" w:fill="6FA0C0" w:themeFill="text2" w:themeFillTint="99"/>
          </w:tcPr>
          <w:p w:rsidR="00C9667A" w:rsidRPr="00C97C68" w:rsidRDefault="00C9667A" w:rsidP="00BD462C">
            <w:pPr>
              <w:rPr>
                <w:color w:val="264356" w:themeColor="text2" w:themeShade="BF"/>
              </w:rPr>
            </w:pPr>
          </w:p>
        </w:tc>
        <w:tc>
          <w:tcPr>
            <w:tcW w:w="313" w:type="pct"/>
          </w:tcPr>
          <w:p w:rsidR="00C9667A" w:rsidRPr="00C97C68" w:rsidRDefault="00C9667A" w:rsidP="00BD462C">
            <w:pPr>
              <w:rPr>
                <w:color w:val="264356" w:themeColor="text2" w:themeShade="BF"/>
              </w:rPr>
            </w:pPr>
          </w:p>
        </w:tc>
        <w:tc>
          <w:tcPr>
            <w:tcW w:w="2559" w:type="pct"/>
          </w:tcPr>
          <w:tbl>
            <w:tblPr>
              <w:tblStyle w:val="FormTable"/>
              <w:tblW w:w="5000" w:type="pct"/>
              <w:tblLayout w:type="fixed"/>
              <w:tblLook w:val="0480" w:firstRow="0" w:lastRow="0" w:firstColumn="1" w:lastColumn="0" w:noHBand="0" w:noVBand="1"/>
            </w:tblPr>
            <w:tblGrid>
              <w:gridCol w:w="5432"/>
            </w:tblGrid>
            <w:tr w:rsidR="00C97C68" w:rsidRPr="00C97C68" w:rsidTr="00E71196">
              <w:tc>
                <w:tcPr>
                  <w:tcW w:w="5000" w:type="pct"/>
                </w:tcPr>
                <w:p w:rsidR="00C9667A" w:rsidRPr="00C97C68" w:rsidRDefault="00CB570A" w:rsidP="006B0CF5">
                  <w:pPr>
                    <w:framePr w:hSpace="180" w:wrap="around" w:vAnchor="text" w:hAnchor="text" w:xAlign="center" w:y="1"/>
                    <w:suppressOverlap/>
                    <w:jc w:val="center"/>
                    <w:rPr>
                      <w:color w:val="264356" w:themeColor="text2" w:themeShade="BF"/>
                    </w:rPr>
                  </w:pPr>
                  <w:r w:rsidRPr="00C97C68">
                    <w:rPr>
                      <w:color w:val="264356" w:themeColor="text2" w:themeShade="BF"/>
                    </w:rPr>
                    <w:t>Product Characteristics:</w:t>
                  </w:r>
                </w:p>
              </w:tc>
            </w:tr>
            <w:tr w:rsidR="00C97C68" w:rsidRPr="00C97C68" w:rsidTr="00E71196">
              <w:trPr>
                <w:trHeight w:val="337"/>
              </w:trPr>
              <w:tc>
                <w:tcPr>
                  <w:tcW w:w="5000" w:type="pct"/>
                </w:tcPr>
                <w:tbl>
                  <w:tblPr>
                    <w:tblStyle w:val="LightShading-Accent6"/>
                    <w:tblW w:w="0" w:type="auto"/>
                    <w:tblLayout w:type="fixed"/>
                    <w:tblLook w:val="04A0" w:firstRow="1" w:lastRow="0" w:firstColumn="1" w:lastColumn="0" w:noHBand="0" w:noVBand="1"/>
                  </w:tblPr>
                  <w:tblGrid>
                    <w:gridCol w:w="2708"/>
                    <w:gridCol w:w="2709"/>
                  </w:tblGrid>
                  <w:tr w:rsidR="00C97C68" w:rsidRPr="00C97C68" w:rsidTr="008933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8933EA" w:rsidRPr="00C97C68" w:rsidRDefault="00B01B11" w:rsidP="006B0CF5">
                        <w:pPr>
                          <w:framePr w:hSpace="180" w:wrap="around" w:vAnchor="text" w:hAnchor="text" w:xAlign="center" w:y="1"/>
                          <w:suppressOverlap/>
                          <w:rPr>
                            <w:b w:val="0"/>
                            <w:color w:val="264356" w:themeColor="text2" w:themeShade="BF"/>
                            <w:sz w:val="16"/>
                            <w:szCs w:val="16"/>
                          </w:rPr>
                        </w:pPr>
                        <w:r w:rsidRPr="00C97C68">
                          <w:rPr>
                            <w:b w:val="0"/>
                            <w:color w:val="264356" w:themeColor="text2" w:themeShade="BF"/>
                            <w:sz w:val="16"/>
                            <w:szCs w:val="16"/>
                          </w:rPr>
                          <w:t>Color:</w:t>
                        </w:r>
                      </w:p>
                    </w:tc>
                    <w:tc>
                      <w:tcPr>
                        <w:tcW w:w="2709" w:type="dxa"/>
                      </w:tcPr>
                      <w:p w:rsidR="008933EA" w:rsidRPr="00C97C68" w:rsidRDefault="00CB4007" w:rsidP="006B0CF5">
                        <w:pPr>
                          <w:framePr w:hSpace="180" w:wrap="around" w:vAnchor="text" w:hAnchor="text" w:xAlign="center" w:y="1"/>
                          <w:suppressOverlap/>
                          <w:cnfStyle w:val="100000000000" w:firstRow="1" w:lastRow="0" w:firstColumn="0" w:lastColumn="0" w:oddVBand="0" w:evenVBand="0" w:oddHBand="0" w:evenHBand="0" w:firstRowFirstColumn="0" w:firstRowLastColumn="0" w:lastRowFirstColumn="0" w:lastRowLastColumn="0"/>
                          <w:rPr>
                            <w:b w:val="0"/>
                            <w:color w:val="264356" w:themeColor="text2" w:themeShade="BF"/>
                            <w:sz w:val="16"/>
                            <w:szCs w:val="16"/>
                          </w:rPr>
                        </w:pPr>
                        <w:r>
                          <w:rPr>
                            <w:b w:val="0"/>
                            <w:color w:val="264356" w:themeColor="text2" w:themeShade="BF"/>
                            <w:sz w:val="16"/>
                            <w:szCs w:val="16"/>
                          </w:rPr>
                          <w:t>Medium Gray</w:t>
                        </w:r>
                      </w:p>
                    </w:tc>
                  </w:tr>
                  <w:tr w:rsidR="00C97C68" w:rsidRPr="00C97C68" w:rsidTr="00893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8933EA" w:rsidRPr="00C97C68" w:rsidRDefault="00B01B11" w:rsidP="006B0CF5">
                        <w:pPr>
                          <w:framePr w:hSpace="180" w:wrap="around" w:vAnchor="text" w:hAnchor="text" w:xAlign="center" w:y="1"/>
                          <w:suppressOverlap/>
                          <w:rPr>
                            <w:b w:val="0"/>
                            <w:color w:val="264356" w:themeColor="text2" w:themeShade="BF"/>
                            <w:sz w:val="16"/>
                            <w:szCs w:val="16"/>
                          </w:rPr>
                        </w:pPr>
                        <w:r w:rsidRPr="00C97C68">
                          <w:rPr>
                            <w:b w:val="0"/>
                            <w:color w:val="264356" w:themeColor="text2" w:themeShade="BF"/>
                            <w:sz w:val="16"/>
                            <w:szCs w:val="16"/>
                          </w:rPr>
                          <w:t>Mix Ratio:</w:t>
                        </w:r>
                      </w:p>
                    </w:tc>
                    <w:tc>
                      <w:tcPr>
                        <w:tcW w:w="2709" w:type="dxa"/>
                      </w:tcPr>
                      <w:p w:rsidR="008933EA" w:rsidRPr="00C97C68" w:rsidRDefault="00CB4007" w:rsidP="006B0CF5">
                        <w:pPr>
                          <w:framePr w:hSpace="180" w:wrap="around" w:vAnchor="text" w:hAnchor="text" w:xAlign="center" w:y="1"/>
                          <w:suppressOverlap/>
                          <w:cnfStyle w:val="000000100000" w:firstRow="0" w:lastRow="0" w:firstColumn="0" w:lastColumn="0" w:oddVBand="0" w:evenVBand="0" w:oddHBand="1" w:evenHBand="0" w:firstRowFirstColumn="0" w:firstRowLastColumn="0" w:lastRowFirstColumn="0" w:lastRowLastColumn="0"/>
                          <w:rPr>
                            <w:color w:val="264356" w:themeColor="text2" w:themeShade="BF"/>
                            <w:sz w:val="16"/>
                            <w:szCs w:val="16"/>
                          </w:rPr>
                        </w:pPr>
                        <w:r>
                          <w:rPr>
                            <w:color w:val="264356" w:themeColor="text2" w:themeShade="BF"/>
                            <w:sz w:val="16"/>
                            <w:szCs w:val="16"/>
                          </w:rPr>
                          <w:t>1</w:t>
                        </w:r>
                        <w:r w:rsidR="00B01B11" w:rsidRPr="00C97C68">
                          <w:rPr>
                            <w:color w:val="264356" w:themeColor="text2" w:themeShade="BF"/>
                            <w:sz w:val="16"/>
                            <w:szCs w:val="16"/>
                          </w:rPr>
                          <w:t xml:space="preserve">:1   </w:t>
                        </w:r>
                      </w:p>
                    </w:tc>
                  </w:tr>
                  <w:tr w:rsidR="00C97C68" w:rsidRPr="00C97C68" w:rsidTr="008933EA">
                    <w:tc>
                      <w:tcPr>
                        <w:cnfStyle w:val="001000000000" w:firstRow="0" w:lastRow="0" w:firstColumn="1" w:lastColumn="0" w:oddVBand="0" w:evenVBand="0" w:oddHBand="0" w:evenHBand="0" w:firstRowFirstColumn="0" w:firstRowLastColumn="0" w:lastRowFirstColumn="0" w:lastRowLastColumn="0"/>
                        <w:tcW w:w="2708" w:type="dxa"/>
                      </w:tcPr>
                      <w:p w:rsidR="008933EA" w:rsidRPr="00C97C68" w:rsidRDefault="00CB4007" w:rsidP="006B0CF5">
                        <w:pPr>
                          <w:framePr w:hSpace="180" w:wrap="around" w:vAnchor="text" w:hAnchor="text" w:xAlign="center" w:y="1"/>
                          <w:suppressOverlap/>
                          <w:rPr>
                            <w:b w:val="0"/>
                            <w:color w:val="264356" w:themeColor="text2" w:themeShade="BF"/>
                            <w:sz w:val="16"/>
                            <w:szCs w:val="16"/>
                          </w:rPr>
                        </w:pPr>
                        <w:r>
                          <w:rPr>
                            <w:b w:val="0"/>
                            <w:color w:val="264356" w:themeColor="text2" w:themeShade="BF"/>
                            <w:sz w:val="16"/>
                            <w:szCs w:val="16"/>
                          </w:rPr>
                          <w:t>Solids:</w:t>
                        </w:r>
                      </w:p>
                    </w:tc>
                    <w:tc>
                      <w:tcPr>
                        <w:tcW w:w="2709" w:type="dxa"/>
                      </w:tcPr>
                      <w:p w:rsidR="008933EA" w:rsidRPr="00C97C68" w:rsidRDefault="00CB4007" w:rsidP="006B0CF5">
                        <w:pPr>
                          <w:framePr w:hSpace="180" w:wrap="around" w:vAnchor="text" w:hAnchor="text" w:xAlign="center" w:y="1"/>
                          <w:suppressOverlap/>
                          <w:cnfStyle w:val="000000000000" w:firstRow="0" w:lastRow="0" w:firstColumn="0" w:lastColumn="0" w:oddVBand="0" w:evenVBand="0" w:oddHBand="0" w:evenHBand="0" w:firstRowFirstColumn="0" w:firstRowLastColumn="0" w:lastRowFirstColumn="0" w:lastRowLastColumn="0"/>
                          <w:rPr>
                            <w:color w:val="264356" w:themeColor="text2" w:themeShade="BF"/>
                            <w:sz w:val="16"/>
                            <w:szCs w:val="16"/>
                          </w:rPr>
                        </w:pPr>
                        <w:r>
                          <w:rPr>
                            <w:color w:val="264356" w:themeColor="text2" w:themeShade="BF"/>
                            <w:sz w:val="16"/>
                            <w:szCs w:val="16"/>
                          </w:rPr>
                          <w:t>95%</w:t>
                        </w:r>
                      </w:p>
                    </w:tc>
                  </w:tr>
                  <w:tr w:rsidR="00C97C68" w:rsidRPr="00C97C68" w:rsidTr="00893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8933EA" w:rsidRPr="00C97C68" w:rsidRDefault="00B01B11" w:rsidP="006B0CF5">
                        <w:pPr>
                          <w:framePr w:hSpace="180" w:wrap="around" w:vAnchor="text" w:hAnchor="text" w:xAlign="center" w:y="1"/>
                          <w:suppressOverlap/>
                          <w:rPr>
                            <w:b w:val="0"/>
                            <w:color w:val="264356" w:themeColor="text2" w:themeShade="BF"/>
                            <w:sz w:val="16"/>
                            <w:szCs w:val="16"/>
                          </w:rPr>
                        </w:pPr>
                        <w:r w:rsidRPr="00C97C68">
                          <w:rPr>
                            <w:b w:val="0"/>
                            <w:color w:val="264356" w:themeColor="text2" w:themeShade="BF"/>
                            <w:sz w:val="16"/>
                            <w:szCs w:val="16"/>
                          </w:rPr>
                          <w:t>VOC:</w:t>
                        </w:r>
                      </w:p>
                    </w:tc>
                    <w:tc>
                      <w:tcPr>
                        <w:tcW w:w="2709" w:type="dxa"/>
                      </w:tcPr>
                      <w:p w:rsidR="008933EA" w:rsidRPr="00C97C68" w:rsidRDefault="00B01B11" w:rsidP="006B0CF5">
                        <w:pPr>
                          <w:framePr w:hSpace="180" w:wrap="around" w:vAnchor="text" w:hAnchor="text" w:xAlign="center" w:y="1"/>
                          <w:suppressOverlap/>
                          <w:cnfStyle w:val="000000100000" w:firstRow="0" w:lastRow="0" w:firstColumn="0" w:lastColumn="0" w:oddVBand="0" w:evenVBand="0" w:oddHBand="1" w:evenHBand="0" w:firstRowFirstColumn="0" w:firstRowLastColumn="0" w:lastRowFirstColumn="0" w:lastRowLastColumn="0"/>
                          <w:rPr>
                            <w:color w:val="264356" w:themeColor="text2" w:themeShade="BF"/>
                            <w:sz w:val="16"/>
                            <w:szCs w:val="16"/>
                          </w:rPr>
                        </w:pPr>
                        <w:r w:rsidRPr="00C97C68">
                          <w:rPr>
                            <w:color w:val="264356" w:themeColor="text2" w:themeShade="BF"/>
                            <w:sz w:val="16"/>
                            <w:szCs w:val="16"/>
                          </w:rPr>
                          <w:t>-0- g/l</w:t>
                        </w:r>
                      </w:p>
                    </w:tc>
                  </w:tr>
                </w:tbl>
                <w:p w:rsidR="00C9667A" w:rsidRPr="00C97C68" w:rsidRDefault="00C9667A" w:rsidP="006B0CF5">
                  <w:pPr>
                    <w:framePr w:hSpace="180" w:wrap="around" w:vAnchor="text" w:hAnchor="text" w:xAlign="center" w:y="1"/>
                    <w:suppressOverlap/>
                    <w:rPr>
                      <w:color w:val="264356" w:themeColor="text2" w:themeShade="BF"/>
                    </w:rPr>
                  </w:pPr>
                </w:p>
              </w:tc>
            </w:tr>
          </w:tbl>
          <w:p w:rsidR="00C9667A" w:rsidRPr="00C97C68" w:rsidRDefault="00C9667A" w:rsidP="00BD462C">
            <w:pPr>
              <w:rPr>
                <w:color w:val="264356" w:themeColor="text2" w:themeShade="BF"/>
              </w:rPr>
            </w:pPr>
          </w:p>
        </w:tc>
      </w:tr>
      <w:tr w:rsidR="00E71196" w:rsidTr="00C97C68">
        <w:trPr>
          <w:trHeight w:val="1579"/>
        </w:trPr>
        <w:tc>
          <w:tcPr>
            <w:tcW w:w="52" w:type="pct"/>
            <w:shd w:val="clear" w:color="auto" w:fill="6FA0C0" w:themeFill="text2" w:themeFillTint="99"/>
          </w:tcPr>
          <w:p w:rsidR="00C9667A" w:rsidRDefault="00C9667A" w:rsidP="00BD462C">
            <w:pPr>
              <w:spacing w:after="180" w:line="288" w:lineRule="auto"/>
            </w:pPr>
          </w:p>
        </w:tc>
        <w:tc>
          <w:tcPr>
            <w:tcW w:w="83" w:type="pct"/>
          </w:tcPr>
          <w:p w:rsidR="00C9667A" w:rsidRDefault="00C9667A" w:rsidP="00BD462C">
            <w:pPr>
              <w:spacing w:after="180" w:line="288" w:lineRule="auto"/>
            </w:pPr>
          </w:p>
        </w:tc>
        <w:tc>
          <w:tcPr>
            <w:tcW w:w="1773" w:type="pct"/>
          </w:tcPr>
          <w:tbl>
            <w:tblPr>
              <w:tblStyle w:val="FormTable"/>
              <w:tblW w:w="5000" w:type="pct"/>
              <w:tblLayout w:type="fixed"/>
              <w:tblLook w:val="0480" w:firstRow="0" w:lastRow="0" w:firstColumn="1" w:lastColumn="0" w:noHBand="0" w:noVBand="1"/>
            </w:tblPr>
            <w:tblGrid>
              <w:gridCol w:w="3764"/>
            </w:tblGrid>
            <w:tr w:rsidR="00C97C68" w:rsidRPr="00C97C68" w:rsidTr="00E71196">
              <w:tc>
                <w:tcPr>
                  <w:tcW w:w="5000" w:type="pct"/>
                  <w:tcBorders>
                    <w:bottom w:val="single" w:sz="2" w:space="0" w:color="D9D9D9" w:themeColor="background1" w:themeShade="D9"/>
                  </w:tcBorders>
                  <w:vAlign w:val="center"/>
                </w:tcPr>
                <w:p w:rsidR="00C9667A" w:rsidRPr="00C97C68" w:rsidRDefault="00CB570A" w:rsidP="006B0CF5">
                  <w:pPr>
                    <w:framePr w:hSpace="180" w:wrap="around" w:vAnchor="text" w:hAnchor="text" w:xAlign="center" w:y="1"/>
                    <w:suppressOverlap/>
                    <w:jc w:val="center"/>
                    <w:rPr>
                      <w:b/>
                      <w:i/>
                      <w:color w:val="264356" w:themeColor="text2" w:themeShade="BF"/>
                    </w:rPr>
                  </w:pPr>
                  <w:r w:rsidRPr="00C97C68">
                    <w:rPr>
                      <w:b/>
                      <w:i/>
                      <w:color w:val="264356" w:themeColor="text2" w:themeShade="BF"/>
                    </w:rPr>
                    <w:t>Advantages:</w:t>
                  </w:r>
                </w:p>
              </w:tc>
            </w:tr>
          </w:tbl>
          <w:p w:rsidR="00C1237E" w:rsidRPr="00C1237E" w:rsidRDefault="00C1237E" w:rsidP="00C1237E">
            <w:pPr>
              <w:pStyle w:val="TableText"/>
              <w:numPr>
                <w:ilvl w:val="0"/>
                <w:numId w:val="12"/>
              </w:numPr>
              <w:spacing w:before="0"/>
              <w:rPr>
                <w:color w:val="264356" w:themeColor="text2" w:themeShade="BF"/>
                <w:sz w:val="14"/>
                <w:szCs w:val="14"/>
              </w:rPr>
            </w:pPr>
            <w:r w:rsidRPr="00C1237E">
              <w:rPr>
                <w:color w:val="264356" w:themeColor="text2" w:themeShade="BF"/>
                <w:sz w:val="14"/>
                <w:szCs w:val="14"/>
              </w:rPr>
              <w:t>Essentially odorless</w:t>
            </w:r>
          </w:p>
          <w:p w:rsidR="00C1237E" w:rsidRPr="00C1237E" w:rsidRDefault="00C1237E" w:rsidP="00C1237E">
            <w:pPr>
              <w:pStyle w:val="TableText"/>
              <w:numPr>
                <w:ilvl w:val="0"/>
                <w:numId w:val="12"/>
              </w:numPr>
              <w:spacing w:before="0"/>
              <w:rPr>
                <w:color w:val="264356" w:themeColor="text2" w:themeShade="BF"/>
                <w:sz w:val="14"/>
                <w:szCs w:val="14"/>
              </w:rPr>
            </w:pPr>
            <w:r w:rsidRPr="00C1237E">
              <w:rPr>
                <w:color w:val="264356" w:themeColor="text2" w:themeShade="BF"/>
                <w:sz w:val="14"/>
                <w:szCs w:val="14"/>
              </w:rPr>
              <w:t>VOC Free</w:t>
            </w:r>
          </w:p>
          <w:p w:rsidR="00C1237E" w:rsidRPr="00C1237E" w:rsidRDefault="00C1237E" w:rsidP="00C1237E">
            <w:pPr>
              <w:pStyle w:val="TableText"/>
              <w:numPr>
                <w:ilvl w:val="0"/>
                <w:numId w:val="12"/>
              </w:numPr>
              <w:spacing w:before="0"/>
              <w:rPr>
                <w:color w:val="264356" w:themeColor="text2" w:themeShade="BF"/>
                <w:sz w:val="14"/>
                <w:szCs w:val="14"/>
              </w:rPr>
            </w:pPr>
            <w:r w:rsidRPr="00C1237E">
              <w:rPr>
                <w:color w:val="264356" w:themeColor="text2" w:themeShade="BF"/>
                <w:sz w:val="14"/>
                <w:szCs w:val="14"/>
              </w:rPr>
              <w:t>Chemically Resistant</w:t>
            </w:r>
          </w:p>
          <w:p w:rsidR="00C1237E" w:rsidRPr="00C1237E" w:rsidRDefault="00C1237E" w:rsidP="00C1237E">
            <w:pPr>
              <w:pStyle w:val="TableText"/>
              <w:numPr>
                <w:ilvl w:val="0"/>
                <w:numId w:val="12"/>
              </w:numPr>
              <w:spacing w:before="0"/>
              <w:rPr>
                <w:color w:val="264356" w:themeColor="text2" w:themeShade="BF"/>
                <w:sz w:val="14"/>
                <w:szCs w:val="14"/>
              </w:rPr>
            </w:pPr>
            <w:r w:rsidRPr="00C1237E">
              <w:rPr>
                <w:color w:val="264356" w:themeColor="text2" w:themeShade="BF"/>
                <w:sz w:val="14"/>
                <w:szCs w:val="14"/>
              </w:rPr>
              <w:t>Non-slumping</w:t>
            </w:r>
          </w:p>
          <w:p w:rsidR="00C1237E" w:rsidRPr="00C1237E" w:rsidRDefault="00C1237E" w:rsidP="00C1237E">
            <w:pPr>
              <w:pStyle w:val="TableText"/>
              <w:numPr>
                <w:ilvl w:val="0"/>
                <w:numId w:val="12"/>
              </w:numPr>
              <w:spacing w:before="0"/>
              <w:rPr>
                <w:color w:val="264356" w:themeColor="text2" w:themeShade="BF"/>
                <w:sz w:val="14"/>
                <w:szCs w:val="14"/>
              </w:rPr>
            </w:pPr>
            <w:r w:rsidRPr="00C1237E">
              <w:rPr>
                <w:color w:val="264356" w:themeColor="text2" w:themeShade="BF"/>
                <w:sz w:val="14"/>
                <w:szCs w:val="14"/>
              </w:rPr>
              <w:t>Mild flexibility</w:t>
            </w:r>
          </w:p>
          <w:p w:rsidR="00C1237E" w:rsidRPr="00C1237E" w:rsidRDefault="00C1237E" w:rsidP="00C1237E">
            <w:pPr>
              <w:pStyle w:val="TableText"/>
              <w:numPr>
                <w:ilvl w:val="0"/>
                <w:numId w:val="12"/>
              </w:numPr>
              <w:spacing w:before="0"/>
              <w:rPr>
                <w:color w:val="264356" w:themeColor="text2" w:themeShade="BF"/>
                <w:sz w:val="14"/>
                <w:szCs w:val="14"/>
              </w:rPr>
            </w:pPr>
            <w:r w:rsidRPr="00C1237E">
              <w:rPr>
                <w:color w:val="264356" w:themeColor="text2" w:themeShade="BF"/>
                <w:sz w:val="14"/>
                <w:szCs w:val="14"/>
              </w:rPr>
              <w:t>Fast curing</w:t>
            </w:r>
          </w:p>
          <w:p w:rsidR="00C1237E" w:rsidRPr="00C1237E" w:rsidRDefault="00C1237E" w:rsidP="00C1237E">
            <w:pPr>
              <w:pStyle w:val="TableText"/>
              <w:numPr>
                <w:ilvl w:val="0"/>
                <w:numId w:val="12"/>
              </w:numPr>
              <w:spacing w:before="0"/>
              <w:rPr>
                <w:color w:val="264356" w:themeColor="text2" w:themeShade="BF"/>
                <w:sz w:val="14"/>
                <w:szCs w:val="14"/>
              </w:rPr>
            </w:pPr>
            <w:r w:rsidRPr="00C1237E">
              <w:rPr>
                <w:color w:val="264356" w:themeColor="text2" w:themeShade="BF"/>
                <w:sz w:val="14"/>
                <w:szCs w:val="14"/>
              </w:rPr>
              <w:t>Made for easy application 1 to 1 mix ratio</w:t>
            </w:r>
          </w:p>
          <w:p w:rsidR="008745BE" w:rsidRPr="00C97C68" w:rsidRDefault="008745BE" w:rsidP="00C21BF6">
            <w:pPr>
              <w:pStyle w:val="TableText"/>
              <w:spacing w:before="0" w:after="0"/>
              <w:jc w:val="both"/>
              <w:rPr>
                <w:color w:val="264356" w:themeColor="text2" w:themeShade="BF"/>
                <w:sz w:val="14"/>
                <w:szCs w:val="14"/>
              </w:rPr>
            </w:pPr>
          </w:p>
        </w:tc>
        <w:tc>
          <w:tcPr>
            <w:tcW w:w="166" w:type="pct"/>
          </w:tcPr>
          <w:p w:rsidR="00C9667A" w:rsidRPr="00C97C68" w:rsidRDefault="00C9667A" w:rsidP="00BD462C">
            <w:pPr>
              <w:spacing w:after="180" w:line="288" w:lineRule="auto"/>
              <w:rPr>
                <w:color w:val="264356" w:themeColor="text2" w:themeShade="BF"/>
              </w:rPr>
            </w:pPr>
          </w:p>
        </w:tc>
        <w:tc>
          <w:tcPr>
            <w:tcW w:w="54" w:type="pct"/>
            <w:shd w:val="clear" w:color="auto" w:fill="6FA0C0" w:themeFill="text2" w:themeFillTint="99"/>
          </w:tcPr>
          <w:p w:rsidR="00C9667A" w:rsidRPr="00C97C68" w:rsidRDefault="00C9667A" w:rsidP="00BD462C">
            <w:pPr>
              <w:spacing w:after="180" w:line="288" w:lineRule="auto"/>
              <w:rPr>
                <w:color w:val="264356" w:themeColor="text2" w:themeShade="BF"/>
              </w:rPr>
            </w:pPr>
          </w:p>
        </w:tc>
        <w:tc>
          <w:tcPr>
            <w:tcW w:w="313" w:type="pct"/>
          </w:tcPr>
          <w:p w:rsidR="00C9667A" w:rsidRPr="00C97C68" w:rsidRDefault="00C9667A" w:rsidP="00BD462C">
            <w:pPr>
              <w:spacing w:after="180" w:line="288" w:lineRule="auto"/>
              <w:rPr>
                <w:color w:val="264356" w:themeColor="text2" w:themeShade="BF"/>
              </w:rPr>
            </w:pPr>
          </w:p>
        </w:tc>
        <w:tc>
          <w:tcPr>
            <w:tcW w:w="2559" w:type="pct"/>
          </w:tcPr>
          <w:tbl>
            <w:tblPr>
              <w:tblStyle w:val="FormTable"/>
              <w:tblW w:w="5000" w:type="pct"/>
              <w:tblLayout w:type="fixed"/>
              <w:tblLook w:val="0480" w:firstRow="0" w:lastRow="0" w:firstColumn="1" w:lastColumn="0" w:noHBand="0" w:noVBand="1"/>
            </w:tblPr>
            <w:tblGrid>
              <w:gridCol w:w="5432"/>
            </w:tblGrid>
            <w:tr w:rsidR="00CB4007" w:rsidRPr="00C97C68" w:rsidTr="009E54BE">
              <w:tc>
                <w:tcPr>
                  <w:tcW w:w="5000" w:type="pct"/>
                </w:tcPr>
                <w:p w:rsidR="00CB4007" w:rsidRPr="00C97C68" w:rsidRDefault="00CB4007" w:rsidP="006B0CF5">
                  <w:pPr>
                    <w:framePr w:hSpace="180" w:wrap="around" w:vAnchor="text" w:hAnchor="text" w:xAlign="center" w:y="1"/>
                    <w:suppressOverlap/>
                    <w:jc w:val="center"/>
                    <w:rPr>
                      <w:b/>
                      <w:i/>
                      <w:color w:val="264356" w:themeColor="text2" w:themeShade="BF"/>
                    </w:rPr>
                  </w:pPr>
                  <w:r w:rsidRPr="00C97C68">
                    <w:rPr>
                      <w:b/>
                      <w:i/>
                      <w:color w:val="264356" w:themeColor="text2" w:themeShade="BF"/>
                    </w:rPr>
                    <w:t>Drying Schedule</w:t>
                  </w:r>
                </w:p>
              </w:tc>
            </w:tr>
          </w:tbl>
          <w:tbl>
            <w:tblPr>
              <w:tblStyle w:val="LightShading-Accent6"/>
              <w:tblW w:w="5851" w:type="dxa"/>
              <w:tblLayout w:type="fixed"/>
              <w:tblLook w:val="04A0" w:firstRow="1" w:lastRow="0" w:firstColumn="1" w:lastColumn="0" w:noHBand="0" w:noVBand="1"/>
            </w:tblPr>
            <w:tblGrid>
              <w:gridCol w:w="2925"/>
              <w:gridCol w:w="2926"/>
            </w:tblGrid>
            <w:tr w:rsidR="00CB4007" w:rsidRPr="00C97C68" w:rsidTr="009E54BE">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925" w:type="dxa"/>
                </w:tcPr>
                <w:p w:rsidR="00CB4007" w:rsidRPr="00C97C68" w:rsidRDefault="00CB4007" w:rsidP="006B0CF5">
                  <w:pPr>
                    <w:framePr w:hSpace="180" w:wrap="around" w:vAnchor="text" w:hAnchor="text" w:xAlign="center" w:y="1"/>
                    <w:suppressOverlap/>
                    <w:rPr>
                      <w:color w:val="264356" w:themeColor="text2" w:themeShade="BF"/>
                      <w:sz w:val="16"/>
                      <w:szCs w:val="16"/>
                    </w:rPr>
                  </w:pPr>
                  <w:r>
                    <w:rPr>
                      <w:color w:val="264356" w:themeColor="text2" w:themeShade="BF"/>
                      <w:sz w:val="16"/>
                      <w:szCs w:val="16"/>
                    </w:rPr>
                    <w:t>Working Time</w:t>
                  </w:r>
                </w:p>
              </w:tc>
              <w:tc>
                <w:tcPr>
                  <w:tcW w:w="2926" w:type="dxa"/>
                </w:tcPr>
                <w:p w:rsidR="00CB4007" w:rsidRPr="00C97C68" w:rsidRDefault="00CB4007" w:rsidP="006B0CF5">
                  <w:pPr>
                    <w:framePr w:hSpace="180" w:wrap="around" w:vAnchor="text" w:hAnchor="text" w:xAlign="center" w:y="1"/>
                    <w:suppressOverlap/>
                    <w:cnfStyle w:val="100000000000" w:firstRow="1" w:lastRow="0" w:firstColumn="0" w:lastColumn="0" w:oddVBand="0" w:evenVBand="0" w:oddHBand="0" w:evenHBand="0" w:firstRowFirstColumn="0" w:firstRowLastColumn="0" w:lastRowFirstColumn="0" w:lastRowLastColumn="0"/>
                    <w:rPr>
                      <w:color w:val="264356" w:themeColor="text2" w:themeShade="BF"/>
                      <w:sz w:val="16"/>
                      <w:szCs w:val="16"/>
                    </w:rPr>
                  </w:pPr>
                  <w:r>
                    <w:rPr>
                      <w:color w:val="264356" w:themeColor="text2" w:themeShade="BF"/>
                      <w:sz w:val="16"/>
                      <w:szCs w:val="16"/>
                    </w:rPr>
                    <w:t>10 minutes</w:t>
                  </w:r>
                </w:p>
              </w:tc>
            </w:tr>
            <w:tr w:rsidR="00CB4007" w:rsidRPr="00C97C68" w:rsidTr="009E54BE">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2925" w:type="dxa"/>
                </w:tcPr>
                <w:p w:rsidR="00CB4007" w:rsidRPr="00C97C68" w:rsidRDefault="00CB4007" w:rsidP="006B0CF5">
                  <w:pPr>
                    <w:framePr w:hSpace="180" w:wrap="around" w:vAnchor="text" w:hAnchor="text" w:xAlign="center" w:y="1"/>
                    <w:suppressOverlap/>
                    <w:rPr>
                      <w:color w:val="264356" w:themeColor="text2" w:themeShade="BF"/>
                      <w:sz w:val="16"/>
                      <w:szCs w:val="16"/>
                    </w:rPr>
                  </w:pPr>
                  <w:r>
                    <w:rPr>
                      <w:color w:val="264356" w:themeColor="text2" w:themeShade="BF"/>
                      <w:sz w:val="16"/>
                      <w:szCs w:val="16"/>
                    </w:rPr>
                    <w:t>Critical Recoat time</w:t>
                  </w:r>
                </w:p>
              </w:tc>
              <w:tc>
                <w:tcPr>
                  <w:tcW w:w="2926" w:type="dxa"/>
                </w:tcPr>
                <w:p w:rsidR="00CB4007" w:rsidRPr="00C97C68" w:rsidRDefault="00CB4007" w:rsidP="006B0CF5">
                  <w:pPr>
                    <w:framePr w:hSpace="180" w:wrap="around" w:vAnchor="text" w:hAnchor="text" w:xAlign="center" w:y="1"/>
                    <w:suppressOverlap/>
                    <w:cnfStyle w:val="000000100000" w:firstRow="0" w:lastRow="0" w:firstColumn="0" w:lastColumn="0" w:oddVBand="0" w:evenVBand="0" w:oddHBand="1" w:evenHBand="0" w:firstRowFirstColumn="0" w:firstRowLastColumn="0" w:lastRowFirstColumn="0" w:lastRowLastColumn="0"/>
                    <w:rPr>
                      <w:color w:val="264356" w:themeColor="text2" w:themeShade="BF"/>
                      <w:sz w:val="16"/>
                      <w:szCs w:val="16"/>
                    </w:rPr>
                  </w:pPr>
                  <w:r>
                    <w:rPr>
                      <w:color w:val="264356" w:themeColor="text2" w:themeShade="BF"/>
                      <w:sz w:val="16"/>
                      <w:szCs w:val="16"/>
                    </w:rPr>
                    <w:t>12 hours</w:t>
                  </w:r>
                </w:p>
              </w:tc>
            </w:tr>
            <w:tr w:rsidR="00CB4007" w:rsidRPr="00C97C68" w:rsidTr="009E54BE">
              <w:trPr>
                <w:trHeight w:val="230"/>
              </w:trPr>
              <w:tc>
                <w:tcPr>
                  <w:cnfStyle w:val="001000000000" w:firstRow="0" w:lastRow="0" w:firstColumn="1" w:lastColumn="0" w:oddVBand="0" w:evenVBand="0" w:oddHBand="0" w:evenHBand="0" w:firstRowFirstColumn="0" w:firstRowLastColumn="0" w:lastRowFirstColumn="0" w:lastRowLastColumn="0"/>
                  <w:tcW w:w="2925" w:type="dxa"/>
                </w:tcPr>
                <w:p w:rsidR="00CB4007" w:rsidRPr="00C97C68" w:rsidRDefault="00CB4007" w:rsidP="006B0CF5">
                  <w:pPr>
                    <w:framePr w:hSpace="180" w:wrap="around" w:vAnchor="text" w:hAnchor="text" w:xAlign="center" w:y="1"/>
                    <w:suppressOverlap/>
                    <w:rPr>
                      <w:color w:val="264356" w:themeColor="text2" w:themeShade="BF"/>
                      <w:sz w:val="16"/>
                      <w:szCs w:val="16"/>
                    </w:rPr>
                  </w:pPr>
                  <w:r w:rsidRPr="00C97C68">
                    <w:rPr>
                      <w:color w:val="264356" w:themeColor="text2" w:themeShade="BF"/>
                      <w:sz w:val="16"/>
                      <w:szCs w:val="16"/>
                    </w:rPr>
                    <w:t>Full Cure</w:t>
                  </w:r>
                </w:p>
              </w:tc>
              <w:tc>
                <w:tcPr>
                  <w:tcW w:w="2926" w:type="dxa"/>
                </w:tcPr>
                <w:p w:rsidR="00CB4007" w:rsidRPr="00C97C68" w:rsidRDefault="00CB4007" w:rsidP="006B0CF5">
                  <w:pPr>
                    <w:framePr w:hSpace="180" w:wrap="around" w:vAnchor="text" w:hAnchor="text" w:xAlign="center" w:y="1"/>
                    <w:suppressOverlap/>
                    <w:cnfStyle w:val="000000000000" w:firstRow="0" w:lastRow="0" w:firstColumn="0" w:lastColumn="0" w:oddVBand="0" w:evenVBand="0" w:oddHBand="0" w:evenHBand="0" w:firstRowFirstColumn="0" w:firstRowLastColumn="0" w:lastRowFirstColumn="0" w:lastRowLastColumn="0"/>
                    <w:rPr>
                      <w:color w:val="264356" w:themeColor="text2" w:themeShade="BF"/>
                      <w:sz w:val="16"/>
                      <w:szCs w:val="16"/>
                    </w:rPr>
                  </w:pPr>
                  <w:r>
                    <w:rPr>
                      <w:color w:val="264356" w:themeColor="text2" w:themeShade="BF"/>
                      <w:sz w:val="16"/>
                      <w:szCs w:val="16"/>
                    </w:rPr>
                    <w:t>30-40 minutes</w:t>
                  </w:r>
                </w:p>
              </w:tc>
            </w:tr>
          </w:tbl>
          <w:p w:rsidR="00C9667A" w:rsidRPr="00C97C68" w:rsidRDefault="00CB4007" w:rsidP="00BD462C">
            <w:pPr>
              <w:spacing w:after="180" w:line="288" w:lineRule="auto"/>
              <w:rPr>
                <w:color w:val="264356" w:themeColor="text2" w:themeShade="BF"/>
              </w:rPr>
            </w:pPr>
            <w:r w:rsidRPr="00C97C68">
              <w:rPr>
                <w:color w:val="264356" w:themeColor="text2" w:themeShade="BF"/>
                <w:sz w:val="16"/>
                <w:szCs w:val="16"/>
              </w:rPr>
              <w:t xml:space="preserve">Pot Life: </w:t>
            </w:r>
            <w:r>
              <w:rPr>
                <w:color w:val="264356" w:themeColor="text2" w:themeShade="BF"/>
                <w:sz w:val="16"/>
                <w:szCs w:val="16"/>
              </w:rPr>
              <w:t xml:space="preserve"> 5</w:t>
            </w:r>
            <w:r w:rsidRPr="00C97C68">
              <w:rPr>
                <w:color w:val="264356" w:themeColor="text2" w:themeShade="BF"/>
                <w:sz w:val="16"/>
                <w:szCs w:val="16"/>
              </w:rPr>
              <w:t xml:space="preserve"> min @ 75</w:t>
            </w:r>
            <w:r w:rsidRPr="00C97C68">
              <w:rPr>
                <w:color w:val="264356" w:themeColor="text2" w:themeShade="BF"/>
                <w:sz w:val="16"/>
                <w:szCs w:val="16"/>
              </w:rPr>
              <w:sym w:font="Symbol" w:char="F0B0"/>
            </w:r>
            <w:r w:rsidRPr="00C97C68">
              <w:rPr>
                <w:color w:val="264356" w:themeColor="text2" w:themeShade="BF"/>
                <w:sz w:val="16"/>
                <w:szCs w:val="16"/>
              </w:rPr>
              <w:t>F</w:t>
            </w:r>
          </w:p>
        </w:tc>
      </w:tr>
      <w:tr w:rsidR="00E71196" w:rsidTr="00C97C68">
        <w:trPr>
          <w:trHeight w:val="1714"/>
        </w:trPr>
        <w:tc>
          <w:tcPr>
            <w:tcW w:w="52" w:type="pct"/>
            <w:shd w:val="clear" w:color="auto" w:fill="6FA0C0" w:themeFill="text2" w:themeFillTint="99"/>
          </w:tcPr>
          <w:p w:rsidR="00C9667A" w:rsidRDefault="00C9667A" w:rsidP="00BD462C">
            <w:pPr>
              <w:spacing w:after="180" w:line="288" w:lineRule="auto"/>
            </w:pPr>
          </w:p>
        </w:tc>
        <w:tc>
          <w:tcPr>
            <w:tcW w:w="83" w:type="pct"/>
          </w:tcPr>
          <w:p w:rsidR="00C9667A" w:rsidRDefault="00C9667A" w:rsidP="00BD462C">
            <w:pPr>
              <w:spacing w:after="180" w:line="288" w:lineRule="auto"/>
            </w:pPr>
          </w:p>
        </w:tc>
        <w:tc>
          <w:tcPr>
            <w:tcW w:w="1773" w:type="pct"/>
          </w:tcPr>
          <w:tbl>
            <w:tblPr>
              <w:tblStyle w:val="FormTable"/>
              <w:tblW w:w="5000" w:type="pct"/>
              <w:tblLayout w:type="fixed"/>
              <w:tblLook w:val="0480" w:firstRow="0" w:lastRow="0" w:firstColumn="1" w:lastColumn="0" w:noHBand="0" w:noVBand="1"/>
            </w:tblPr>
            <w:tblGrid>
              <w:gridCol w:w="3764"/>
            </w:tblGrid>
            <w:tr w:rsidR="00C97C68" w:rsidRPr="00C97C68" w:rsidTr="00E71196">
              <w:tc>
                <w:tcPr>
                  <w:tcW w:w="5000" w:type="pct"/>
                  <w:tcBorders>
                    <w:bottom w:val="single" w:sz="2" w:space="0" w:color="D9D9D9" w:themeColor="background1" w:themeShade="D9"/>
                  </w:tcBorders>
                  <w:vAlign w:val="center"/>
                </w:tcPr>
                <w:p w:rsidR="00C9667A" w:rsidRPr="00C97C68" w:rsidRDefault="00CB570A" w:rsidP="006B0CF5">
                  <w:pPr>
                    <w:framePr w:hSpace="180" w:wrap="around" w:vAnchor="text" w:hAnchor="text" w:xAlign="center" w:y="1"/>
                    <w:suppressOverlap/>
                    <w:jc w:val="center"/>
                    <w:rPr>
                      <w:b/>
                      <w:i/>
                      <w:color w:val="264356" w:themeColor="text2" w:themeShade="BF"/>
                    </w:rPr>
                  </w:pPr>
                  <w:r w:rsidRPr="00C97C68">
                    <w:rPr>
                      <w:b/>
                      <w:i/>
                      <w:color w:val="264356" w:themeColor="text2" w:themeShade="BF"/>
                    </w:rPr>
                    <w:t>Typical Uses:</w:t>
                  </w:r>
                </w:p>
              </w:tc>
            </w:tr>
          </w:tbl>
          <w:p w:rsidR="00C9667A" w:rsidRPr="00C97C68" w:rsidRDefault="00C1237E" w:rsidP="00C1237E">
            <w:pPr>
              <w:autoSpaceDE w:val="0"/>
              <w:autoSpaceDN w:val="0"/>
              <w:adjustRightInd w:val="0"/>
              <w:jc w:val="both"/>
              <w:rPr>
                <w:rFonts w:asciiTheme="majorHAnsi" w:hAnsiTheme="majorHAnsi" w:cs="Helvetica"/>
                <w:color w:val="264356" w:themeColor="text2" w:themeShade="BF"/>
                <w:sz w:val="16"/>
                <w:szCs w:val="16"/>
              </w:rPr>
            </w:pPr>
            <w:r w:rsidRPr="00C1237E">
              <w:rPr>
                <w:rFonts w:asciiTheme="majorHAnsi" w:hAnsiTheme="majorHAnsi" w:cs="Helvetica"/>
                <w:color w:val="264356" w:themeColor="text2" w:themeShade="BF"/>
                <w:sz w:val="16"/>
                <w:szCs w:val="16"/>
              </w:rPr>
              <w:t>Patch is ideal for repairs on small holes, imperfections, and cracks in concrete. The repair of active structural cracks cannot be   guaranteed</w:t>
            </w:r>
          </w:p>
        </w:tc>
        <w:tc>
          <w:tcPr>
            <w:tcW w:w="166" w:type="pct"/>
          </w:tcPr>
          <w:p w:rsidR="00C9667A" w:rsidRPr="00C97C68" w:rsidRDefault="00C9667A" w:rsidP="00BD462C">
            <w:pPr>
              <w:spacing w:after="180" w:line="288" w:lineRule="auto"/>
              <w:rPr>
                <w:color w:val="264356" w:themeColor="text2" w:themeShade="BF"/>
              </w:rPr>
            </w:pPr>
          </w:p>
        </w:tc>
        <w:tc>
          <w:tcPr>
            <w:tcW w:w="54" w:type="pct"/>
            <w:shd w:val="clear" w:color="auto" w:fill="6FA0C0" w:themeFill="text2" w:themeFillTint="99"/>
          </w:tcPr>
          <w:p w:rsidR="00C9667A" w:rsidRPr="00C97C68" w:rsidRDefault="00C9667A" w:rsidP="00BD462C">
            <w:pPr>
              <w:spacing w:after="180" w:line="288" w:lineRule="auto"/>
              <w:rPr>
                <w:color w:val="264356" w:themeColor="text2" w:themeShade="BF"/>
              </w:rPr>
            </w:pPr>
          </w:p>
        </w:tc>
        <w:tc>
          <w:tcPr>
            <w:tcW w:w="313" w:type="pct"/>
          </w:tcPr>
          <w:p w:rsidR="00C9667A" w:rsidRPr="00C97C68" w:rsidRDefault="00C9667A" w:rsidP="00BD462C">
            <w:pPr>
              <w:spacing w:after="180" w:line="288" w:lineRule="auto"/>
              <w:rPr>
                <w:color w:val="264356" w:themeColor="text2" w:themeShade="BF"/>
              </w:rPr>
            </w:pPr>
          </w:p>
        </w:tc>
        <w:tc>
          <w:tcPr>
            <w:tcW w:w="2559" w:type="pct"/>
          </w:tcPr>
          <w:tbl>
            <w:tblPr>
              <w:tblStyle w:val="FormTable"/>
              <w:tblW w:w="5925" w:type="dxa"/>
              <w:tblLayout w:type="fixed"/>
              <w:tblLook w:val="0480" w:firstRow="0" w:lastRow="0" w:firstColumn="1" w:lastColumn="0" w:noHBand="0" w:noVBand="1"/>
            </w:tblPr>
            <w:tblGrid>
              <w:gridCol w:w="5925"/>
            </w:tblGrid>
            <w:tr w:rsidR="00CB4007" w:rsidRPr="00C97C68" w:rsidTr="009E54BE">
              <w:trPr>
                <w:trHeight w:val="338"/>
              </w:trPr>
              <w:tc>
                <w:tcPr>
                  <w:tcW w:w="5000" w:type="pct"/>
                </w:tcPr>
                <w:p w:rsidR="00CB4007" w:rsidRPr="00C97C68" w:rsidRDefault="00CB4007" w:rsidP="006B0CF5">
                  <w:pPr>
                    <w:framePr w:hSpace="180" w:wrap="around" w:vAnchor="text" w:hAnchor="text" w:xAlign="center" w:y="1"/>
                    <w:suppressOverlap/>
                    <w:rPr>
                      <w:b/>
                      <w:color w:val="264356" w:themeColor="text2" w:themeShade="BF"/>
                    </w:rPr>
                  </w:pPr>
                  <w:r w:rsidRPr="00C97C68">
                    <w:rPr>
                      <w:b/>
                      <w:color w:val="264356" w:themeColor="text2" w:themeShade="BF"/>
                    </w:rPr>
                    <w:t>Shelf Life:</w:t>
                  </w:r>
                </w:p>
              </w:tc>
            </w:tr>
            <w:tr w:rsidR="00CB4007" w:rsidRPr="00C97C68" w:rsidTr="009E54BE">
              <w:trPr>
                <w:trHeight w:val="576"/>
              </w:trPr>
              <w:tc>
                <w:tcPr>
                  <w:tcW w:w="5000" w:type="pct"/>
                </w:tcPr>
                <w:p w:rsidR="00CB4007" w:rsidRPr="00C97C68" w:rsidRDefault="00CB4007" w:rsidP="006B0CF5">
                  <w:pPr>
                    <w:framePr w:hSpace="180" w:wrap="around" w:vAnchor="text" w:hAnchor="text" w:xAlign="center" w:y="1"/>
                    <w:suppressOverlap/>
                    <w:rPr>
                      <w:color w:val="264356" w:themeColor="text2" w:themeShade="BF"/>
                    </w:rPr>
                  </w:pPr>
                  <w:r w:rsidRPr="00C97C68">
                    <w:rPr>
                      <w:color w:val="264356" w:themeColor="text2" w:themeShade="BF"/>
                    </w:rPr>
                    <w:t xml:space="preserve">Part A: 12 months, unopened                    </w:t>
                  </w:r>
                </w:p>
                <w:p w:rsidR="00CB4007" w:rsidRPr="00C97C68" w:rsidRDefault="00CB4007" w:rsidP="006B0CF5">
                  <w:pPr>
                    <w:framePr w:hSpace="180" w:wrap="around" w:vAnchor="text" w:hAnchor="text" w:xAlign="center" w:y="1"/>
                    <w:suppressOverlap/>
                    <w:rPr>
                      <w:b/>
                      <w:color w:val="264356" w:themeColor="text2" w:themeShade="BF"/>
                    </w:rPr>
                  </w:pPr>
                  <w:r w:rsidRPr="00C97C68">
                    <w:rPr>
                      <w:color w:val="264356" w:themeColor="text2" w:themeShade="BF"/>
                    </w:rPr>
                    <w:t>Part B: 12 months</w:t>
                  </w:r>
                  <w:r w:rsidRPr="00C97C68">
                    <w:rPr>
                      <w:b/>
                      <w:color w:val="264356" w:themeColor="text2" w:themeShade="BF"/>
                    </w:rPr>
                    <w:t xml:space="preserve"> , </w:t>
                  </w:r>
                  <w:r w:rsidRPr="00C97C68">
                    <w:rPr>
                      <w:color w:val="264356" w:themeColor="text2" w:themeShade="BF"/>
                    </w:rPr>
                    <w:t>unopened</w:t>
                  </w:r>
                </w:p>
              </w:tc>
            </w:tr>
            <w:tr w:rsidR="00CB4007" w:rsidRPr="00C97C68" w:rsidTr="009E54BE">
              <w:trPr>
                <w:trHeight w:val="306"/>
              </w:trPr>
              <w:tc>
                <w:tcPr>
                  <w:tcW w:w="5000" w:type="pct"/>
                </w:tcPr>
                <w:p w:rsidR="00CB4007" w:rsidRPr="00C97C68" w:rsidRDefault="00CB4007" w:rsidP="006B0CF5">
                  <w:pPr>
                    <w:framePr w:hSpace="180" w:wrap="around" w:vAnchor="text" w:hAnchor="text" w:xAlign="center" w:y="1"/>
                    <w:suppressOverlap/>
                    <w:rPr>
                      <w:color w:val="264356" w:themeColor="text2" w:themeShade="BF"/>
                    </w:rPr>
                  </w:pPr>
                  <w:r w:rsidRPr="00C97C68">
                    <w:rPr>
                      <w:color w:val="264356" w:themeColor="text2" w:themeShade="BF"/>
                    </w:rPr>
                    <w:t>Store Indoors at 65</w:t>
                  </w:r>
                  <w:r w:rsidRPr="00C97C68">
                    <w:rPr>
                      <w:color w:val="264356" w:themeColor="text2" w:themeShade="BF"/>
                    </w:rPr>
                    <w:sym w:font="Symbol" w:char="F0B0"/>
                  </w:r>
                  <w:r w:rsidRPr="00C97C68">
                    <w:rPr>
                      <w:color w:val="264356" w:themeColor="text2" w:themeShade="BF"/>
                    </w:rPr>
                    <w:t>F to 95</w:t>
                  </w:r>
                  <w:r w:rsidRPr="00C97C68">
                    <w:rPr>
                      <w:color w:val="264356" w:themeColor="text2" w:themeShade="BF"/>
                    </w:rPr>
                    <w:sym w:font="Symbol" w:char="F0B0"/>
                  </w:r>
                  <w:r w:rsidRPr="00C97C68">
                    <w:rPr>
                      <w:color w:val="264356" w:themeColor="text2" w:themeShade="BF"/>
                    </w:rPr>
                    <w:t xml:space="preserve"> F</w:t>
                  </w:r>
                </w:p>
              </w:tc>
            </w:tr>
            <w:tr w:rsidR="00CB4007" w:rsidRPr="00C97C68" w:rsidTr="009E54BE">
              <w:trPr>
                <w:trHeight w:val="369"/>
              </w:trPr>
              <w:tc>
                <w:tcPr>
                  <w:tcW w:w="5000" w:type="pct"/>
                </w:tcPr>
                <w:p w:rsidR="00CB4007" w:rsidRPr="00C97C68" w:rsidRDefault="00CB4007" w:rsidP="006B0CF5">
                  <w:pPr>
                    <w:framePr w:hSpace="180" w:wrap="around" w:vAnchor="text" w:hAnchor="text" w:xAlign="center" w:y="1"/>
                    <w:suppressOverlap/>
                    <w:rPr>
                      <w:b/>
                      <w:color w:val="264356" w:themeColor="text2" w:themeShade="BF"/>
                    </w:rPr>
                  </w:pPr>
                </w:p>
              </w:tc>
            </w:tr>
          </w:tbl>
          <w:p w:rsidR="00C9667A" w:rsidRPr="00C97C68" w:rsidRDefault="00C9667A" w:rsidP="00BD462C">
            <w:pPr>
              <w:spacing w:after="180" w:line="288" w:lineRule="auto"/>
              <w:rPr>
                <w:color w:val="264356" w:themeColor="text2" w:themeShade="BF"/>
              </w:rPr>
            </w:pPr>
          </w:p>
        </w:tc>
      </w:tr>
      <w:tr w:rsidR="00546815" w:rsidTr="00C97C68">
        <w:tc>
          <w:tcPr>
            <w:tcW w:w="52" w:type="pct"/>
            <w:shd w:val="clear" w:color="auto" w:fill="6FA0C0" w:themeFill="text2" w:themeFillTint="99"/>
          </w:tcPr>
          <w:p w:rsidR="00546815" w:rsidRDefault="00546815" w:rsidP="00BD462C"/>
        </w:tc>
        <w:tc>
          <w:tcPr>
            <w:tcW w:w="83" w:type="pct"/>
          </w:tcPr>
          <w:p w:rsidR="00546815" w:rsidRDefault="00546815" w:rsidP="00BD462C"/>
        </w:tc>
        <w:tc>
          <w:tcPr>
            <w:tcW w:w="1773" w:type="pct"/>
          </w:tcPr>
          <w:p w:rsidR="00546815" w:rsidRPr="00C97C68" w:rsidRDefault="00546815" w:rsidP="00A6370A">
            <w:pPr>
              <w:jc w:val="center"/>
              <w:rPr>
                <w:b/>
                <w:i/>
                <w:color w:val="264356" w:themeColor="text2" w:themeShade="BF"/>
              </w:rPr>
            </w:pPr>
            <w:r w:rsidRPr="00C97C68">
              <w:rPr>
                <w:b/>
                <w:i/>
                <w:color w:val="264356" w:themeColor="text2" w:themeShade="BF"/>
              </w:rPr>
              <w:t>Limitations:</w:t>
            </w:r>
          </w:p>
        </w:tc>
        <w:tc>
          <w:tcPr>
            <w:tcW w:w="166" w:type="pct"/>
          </w:tcPr>
          <w:p w:rsidR="00546815" w:rsidRPr="00C97C68" w:rsidRDefault="00546815" w:rsidP="00BD462C">
            <w:pPr>
              <w:rPr>
                <w:color w:val="264356" w:themeColor="text2" w:themeShade="BF"/>
              </w:rPr>
            </w:pPr>
          </w:p>
        </w:tc>
        <w:tc>
          <w:tcPr>
            <w:tcW w:w="54" w:type="pct"/>
            <w:shd w:val="clear" w:color="auto" w:fill="6FA0C0" w:themeFill="text2" w:themeFillTint="99"/>
          </w:tcPr>
          <w:p w:rsidR="00546815" w:rsidRPr="00C97C68" w:rsidRDefault="00546815" w:rsidP="00BD462C">
            <w:pPr>
              <w:rPr>
                <w:color w:val="264356" w:themeColor="text2" w:themeShade="BF"/>
              </w:rPr>
            </w:pPr>
          </w:p>
        </w:tc>
        <w:tc>
          <w:tcPr>
            <w:tcW w:w="313" w:type="pct"/>
          </w:tcPr>
          <w:p w:rsidR="00546815" w:rsidRPr="00C97C68" w:rsidRDefault="00546815" w:rsidP="00BD462C">
            <w:pPr>
              <w:rPr>
                <w:color w:val="264356" w:themeColor="text2" w:themeShade="BF"/>
              </w:rPr>
            </w:pPr>
          </w:p>
        </w:tc>
        <w:tc>
          <w:tcPr>
            <w:tcW w:w="2559" w:type="pct"/>
          </w:tcPr>
          <w:p w:rsidR="00546815" w:rsidRPr="00C97C68" w:rsidRDefault="00546815" w:rsidP="00BD462C">
            <w:pPr>
              <w:rPr>
                <w:color w:val="264356" w:themeColor="text2" w:themeShade="BF"/>
              </w:rPr>
            </w:pPr>
          </w:p>
        </w:tc>
      </w:tr>
      <w:tr w:rsidR="00D34CFE" w:rsidRPr="00D34CFE" w:rsidTr="00C97C68">
        <w:trPr>
          <w:trHeight w:val="1526"/>
        </w:trPr>
        <w:tc>
          <w:tcPr>
            <w:tcW w:w="52" w:type="pct"/>
            <w:shd w:val="clear" w:color="auto" w:fill="6FA0C0" w:themeFill="text2" w:themeFillTint="99"/>
          </w:tcPr>
          <w:p w:rsidR="00D34CFE" w:rsidRPr="00D34CFE" w:rsidRDefault="00D34CFE" w:rsidP="00BD462C">
            <w:pPr>
              <w:spacing w:after="180" w:line="288" w:lineRule="auto"/>
              <w:rPr>
                <w:b/>
              </w:rPr>
            </w:pPr>
          </w:p>
        </w:tc>
        <w:tc>
          <w:tcPr>
            <w:tcW w:w="83" w:type="pct"/>
          </w:tcPr>
          <w:p w:rsidR="00D34CFE" w:rsidRPr="00D34CFE" w:rsidRDefault="00D34CFE" w:rsidP="00BD462C">
            <w:pPr>
              <w:spacing w:after="180" w:line="288" w:lineRule="auto"/>
              <w:rPr>
                <w:b/>
              </w:rPr>
            </w:pPr>
          </w:p>
        </w:tc>
        <w:tc>
          <w:tcPr>
            <w:tcW w:w="1773" w:type="pct"/>
          </w:tcPr>
          <w:p w:rsidR="00C1237E" w:rsidRPr="00C1237E" w:rsidRDefault="00C1237E" w:rsidP="00C1237E">
            <w:pPr>
              <w:pStyle w:val="BodyText"/>
              <w:rPr>
                <w:rFonts w:asciiTheme="majorHAnsi" w:hAnsiTheme="majorHAnsi"/>
                <w:color w:val="264356" w:themeColor="text2" w:themeShade="BF"/>
                <w:sz w:val="16"/>
                <w:szCs w:val="16"/>
              </w:rPr>
            </w:pPr>
            <w:r w:rsidRPr="00C1237E">
              <w:rPr>
                <w:rFonts w:asciiTheme="majorHAnsi" w:hAnsiTheme="majorHAnsi"/>
                <w:color w:val="264356" w:themeColor="text2" w:themeShade="BF"/>
                <w:sz w:val="16"/>
                <w:szCs w:val="16"/>
              </w:rPr>
              <w:t xml:space="preserve">Ground level concrete slabs emit invisible moisture vapor. The allowable moisture emissions for concrete are 3 </w:t>
            </w:r>
            <w:proofErr w:type="spellStart"/>
            <w:r w:rsidRPr="00C1237E">
              <w:rPr>
                <w:rFonts w:asciiTheme="majorHAnsi" w:hAnsiTheme="majorHAnsi"/>
                <w:color w:val="264356" w:themeColor="text2" w:themeShade="BF"/>
                <w:sz w:val="16"/>
                <w:szCs w:val="16"/>
              </w:rPr>
              <w:t>lbs</w:t>
            </w:r>
            <w:proofErr w:type="spellEnd"/>
            <w:r w:rsidRPr="00C1237E">
              <w:rPr>
                <w:rFonts w:asciiTheme="majorHAnsi" w:hAnsiTheme="majorHAnsi"/>
                <w:color w:val="264356" w:themeColor="text2" w:themeShade="BF"/>
                <w:sz w:val="16"/>
                <w:szCs w:val="16"/>
              </w:rPr>
              <w:t xml:space="preserve"> / 1,000 SF over a 24 hour period. If moisture is above this level, then blistering and delamination of coating may occur. A moisture test should be performed to determine concrete moisture level. If moisture levels exceed the 3 lb. limit, a concrete moisture vapor   control   system   should   be   applied   first.    </w:t>
            </w:r>
          </w:p>
          <w:p w:rsidR="005F7DF6" w:rsidRPr="00C97C68" w:rsidRDefault="005F7DF6" w:rsidP="00EC3464">
            <w:pPr>
              <w:jc w:val="both"/>
              <w:rPr>
                <w:rFonts w:asciiTheme="majorHAnsi" w:hAnsiTheme="majorHAnsi"/>
                <w:color w:val="264356" w:themeColor="text2" w:themeShade="BF"/>
                <w:sz w:val="16"/>
                <w:szCs w:val="16"/>
              </w:rPr>
            </w:pPr>
          </w:p>
          <w:p w:rsidR="00722584" w:rsidRPr="00C97C68" w:rsidRDefault="00A6370A" w:rsidP="00722584">
            <w:pPr>
              <w:jc w:val="both"/>
              <w:rPr>
                <w:rFonts w:asciiTheme="majorHAnsi" w:hAnsiTheme="majorHAnsi"/>
                <w:color w:val="264356" w:themeColor="text2" w:themeShade="BF"/>
                <w:sz w:val="16"/>
                <w:szCs w:val="16"/>
              </w:rPr>
            </w:pPr>
            <w:r w:rsidRPr="00C97C68">
              <w:rPr>
                <w:rFonts w:asciiTheme="majorHAnsi" w:hAnsiTheme="majorHAnsi"/>
                <w:color w:val="264356" w:themeColor="text2" w:themeShade="BF"/>
                <w:sz w:val="16"/>
                <w:szCs w:val="16"/>
              </w:rPr>
              <w:t>Strictly adhere to the Manufacturer’s Directions for Applications.</w:t>
            </w:r>
          </w:p>
          <w:p w:rsidR="00722584" w:rsidRDefault="00722584" w:rsidP="00722584">
            <w:pPr>
              <w:jc w:val="both"/>
              <w:rPr>
                <w:rFonts w:asciiTheme="majorHAnsi" w:hAnsiTheme="majorHAnsi"/>
                <w:color w:val="264356" w:themeColor="text2" w:themeShade="BF"/>
                <w:sz w:val="16"/>
                <w:szCs w:val="16"/>
              </w:rPr>
            </w:pPr>
          </w:p>
          <w:p w:rsidR="00C1237E" w:rsidRDefault="00C1237E" w:rsidP="00722584">
            <w:pPr>
              <w:jc w:val="both"/>
              <w:rPr>
                <w:rFonts w:asciiTheme="majorHAnsi" w:hAnsiTheme="majorHAnsi"/>
                <w:color w:val="264356" w:themeColor="text2" w:themeShade="BF"/>
                <w:sz w:val="16"/>
                <w:szCs w:val="16"/>
              </w:rPr>
            </w:pPr>
          </w:p>
          <w:p w:rsidR="00C1237E" w:rsidRDefault="00C1237E" w:rsidP="00722584">
            <w:pPr>
              <w:jc w:val="both"/>
              <w:rPr>
                <w:rFonts w:asciiTheme="majorHAnsi" w:hAnsiTheme="majorHAnsi"/>
                <w:color w:val="264356" w:themeColor="text2" w:themeShade="BF"/>
                <w:sz w:val="16"/>
                <w:szCs w:val="16"/>
              </w:rPr>
            </w:pPr>
          </w:p>
          <w:p w:rsidR="00C1237E" w:rsidRDefault="00C1237E" w:rsidP="00722584">
            <w:pPr>
              <w:jc w:val="both"/>
              <w:rPr>
                <w:rFonts w:asciiTheme="majorHAnsi" w:hAnsiTheme="majorHAnsi"/>
                <w:color w:val="264356" w:themeColor="text2" w:themeShade="BF"/>
                <w:sz w:val="16"/>
                <w:szCs w:val="16"/>
              </w:rPr>
            </w:pPr>
          </w:p>
          <w:p w:rsidR="00C1237E" w:rsidRDefault="00C1237E" w:rsidP="00722584">
            <w:pPr>
              <w:jc w:val="both"/>
              <w:rPr>
                <w:rFonts w:asciiTheme="majorHAnsi" w:hAnsiTheme="majorHAnsi"/>
                <w:color w:val="264356" w:themeColor="text2" w:themeShade="BF"/>
                <w:sz w:val="16"/>
                <w:szCs w:val="16"/>
              </w:rPr>
            </w:pPr>
          </w:p>
          <w:p w:rsidR="00C1237E" w:rsidRDefault="00C1237E" w:rsidP="00722584">
            <w:pPr>
              <w:jc w:val="both"/>
              <w:rPr>
                <w:rFonts w:asciiTheme="majorHAnsi" w:hAnsiTheme="majorHAnsi"/>
                <w:color w:val="264356" w:themeColor="text2" w:themeShade="BF"/>
                <w:sz w:val="16"/>
                <w:szCs w:val="16"/>
              </w:rPr>
            </w:pPr>
          </w:p>
          <w:p w:rsidR="00C1237E" w:rsidRDefault="00C1237E" w:rsidP="00722584">
            <w:pPr>
              <w:jc w:val="both"/>
              <w:rPr>
                <w:rFonts w:asciiTheme="majorHAnsi" w:hAnsiTheme="majorHAnsi"/>
                <w:color w:val="264356" w:themeColor="text2" w:themeShade="BF"/>
                <w:sz w:val="16"/>
                <w:szCs w:val="16"/>
              </w:rPr>
            </w:pPr>
          </w:p>
          <w:p w:rsidR="00C1237E" w:rsidRDefault="00C1237E" w:rsidP="00722584">
            <w:pPr>
              <w:jc w:val="both"/>
              <w:rPr>
                <w:rFonts w:asciiTheme="majorHAnsi" w:hAnsiTheme="majorHAnsi"/>
                <w:color w:val="264356" w:themeColor="text2" w:themeShade="BF"/>
                <w:sz w:val="16"/>
                <w:szCs w:val="16"/>
              </w:rPr>
            </w:pPr>
          </w:p>
          <w:p w:rsidR="00C1237E" w:rsidRDefault="00C1237E" w:rsidP="00722584">
            <w:pPr>
              <w:jc w:val="both"/>
              <w:rPr>
                <w:rFonts w:asciiTheme="majorHAnsi" w:hAnsiTheme="majorHAnsi"/>
                <w:color w:val="264356" w:themeColor="text2" w:themeShade="BF"/>
                <w:sz w:val="16"/>
                <w:szCs w:val="16"/>
              </w:rPr>
            </w:pPr>
          </w:p>
          <w:p w:rsidR="00C1237E" w:rsidRDefault="00C1237E" w:rsidP="00722584">
            <w:pPr>
              <w:jc w:val="both"/>
              <w:rPr>
                <w:rFonts w:asciiTheme="majorHAnsi" w:hAnsiTheme="majorHAnsi"/>
                <w:color w:val="264356" w:themeColor="text2" w:themeShade="BF"/>
                <w:sz w:val="16"/>
                <w:szCs w:val="16"/>
              </w:rPr>
            </w:pPr>
          </w:p>
          <w:p w:rsidR="00C1237E" w:rsidRDefault="00C1237E" w:rsidP="00722584">
            <w:pPr>
              <w:jc w:val="both"/>
              <w:rPr>
                <w:rFonts w:asciiTheme="majorHAnsi" w:hAnsiTheme="majorHAnsi"/>
                <w:color w:val="264356" w:themeColor="text2" w:themeShade="BF"/>
                <w:sz w:val="16"/>
                <w:szCs w:val="16"/>
              </w:rPr>
            </w:pPr>
          </w:p>
          <w:p w:rsidR="00C1237E" w:rsidRDefault="00C1237E" w:rsidP="00722584">
            <w:pPr>
              <w:jc w:val="both"/>
              <w:rPr>
                <w:rFonts w:asciiTheme="majorHAnsi" w:hAnsiTheme="majorHAnsi"/>
                <w:color w:val="264356" w:themeColor="text2" w:themeShade="BF"/>
                <w:sz w:val="16"/>
                <w:szCs w:val="16"/>
              </w:rPr>
            </w:pPr>
          </w:p>
          <w:p w:rsidR="00C1237E" w:rsidRDefault="00C1237E" w:rsidP="00722584">
            <w:pPr>
              <w:jc w:val="both"/>
              <w:rPr>
                <w:rFonts w:asciiTheme="majorHAnsi" w:hAnsiTheme="majorHAnsi"/>
                <w:color w:val="264356" w:themeColor="text2" w:themeShade="BF"/>
                <w:sz w:val="16"/>
                <w:szCs w:val="16"/>
              </w:rPr>
            </w:pPr>
          </w:p>
          <w:p w:rsidR="00C1237E" w:rsidRPr="00C97C68" w:rsidRDefault="00C1237E" w:rsidP="00722584">
            <w:pPr>
              <w:jc w:val="both"/>
              <w:rPr>
                <w:rFonts w:asciiTheme="majorHAnsi" w:hAnsiTheme="majorHAnsi"/>
                <w:color w:val="264356" w:themeColor="text2" w:themeShade="BF"/>
                <w:sz w:val="16"/>
                <w:szCs w:val="16"/>
              </w:rPr>
            </w:pPr>
          </w:p>
          <w:p w:rsidR="00722584" w:rsidRPr="00C97C68" w:rsidRDefault="00722584" w:rsidP="00722584">
            <w:pPr>
              <w:jc w:val="both"/>
              <w:rPr>
                <w:rFonts w:asciiTheme="majorHAnsi" w:hAnsiTheme="majorHAnsi"/>
                <w:color w:val="264356" w:themeColor="text2" w:themeShade="BF"/>
                <w:sz w:val="16"/>
                <w:szCs w:val="16"/>
              </w:rPr>
            </w:pPr>
          </w:p>
          <w:p w:rsidR="00B01B11" w:rsidRPr="00C97C68" w:rsidRDefault="00B01B11">
            <w:pPr>
              <w:rPr>
                <w:color w:val="264356" w:themeColor="text2" w:themeShade="BF"/>
              </w:rPr>
            </w:pPr>
          </w:p>
          <w:p w:rsidR="005F7DF6" w:rsidRPr="00C97C68" w:rsidRDefault="005F7DF6">
            <w:pPr>
              <w:rPr>
                <w:color w:val="264356" w:themeColor="text2" w:themeShade="BF"/>
              </w:rPr>
            </w:pPr>
          </w:p>
          <w:p w:rsidR="00B01B11" w:rsidRPr="00C97C68" w:rsidRDefault="00B01B11">
            <w:pPr>
              <w:rPr>
                <w:color w:val="264356" w:themeColor="text2" w:themeShade="BF"/>
              </w:rPr>
            </w:pPr>
          </w:p>
          <w:p w:rsidR="00B01B11" w:rsidRPr="00C97C68" w:rsidRDefault="00B01B11">
            <w:pPr>
              <w:rPr>
                <w:color w:val="264356" w:themeColor="text2" w:themeShade="BF"/>
              </w:rPr>
            </w:pPr>
          </w:p>
          <w:tbl>
            <w:tblPr>
              <w:tblStyle w:val="FormTable"/>
              <w:tblW w:w="5000" w:type="pct"/>
              <w:tblLayout w:type="fixed"/>
              <w:tblLook w:val="0480" w:firstRow="0" w:lastRow="0" w:firstColumn="1" w:lastColumn="0" w:noHBand="0" w:noVBand="1"/>
            </w:tblPr>
            <w:tblGrid>
              <w:gridCol w:w="3764"/>
            </w:tblGrid>
            <w:tr w:rsidR="00C97C68" w:rsidRPr="00C97C68" w:rsidTr="00E21223">
              <w:tc>
                <w:tcPr>
                  <w:tcW w:w="5000" w:type="pct"/>
                </w:tcPr>
                <w:p w:rsidR="00D34CFE" w:rsidRPr="00C97C68" w:rsidRDefault="00837262" w:rsidP="006B0CF5">
                  <w:pPr>
                    <w:framePr w:hSpace="180" w:wrap="around" w:vAnchor="text" w:hAnchor="text" w:xAlign="center" w:y="1"/>
                    <w:suppressOverlap/>
                    <w:rPr>
                      <w:b/>
                      <w:i/>
                      <w:color w:val="264356" w:themeColor="text2" w:themeShade="BF"/>
                    </w:rPr>
                  </w:pPr>
                  <w:r>
                    <w:rPr>
                      <w:b/>
                      <w:i/>
                      <w:color w:val="264356" w:themeColor="text2" w:themeShade="BF"/>
                    </w:rPr>
                    <w:lastRenderedPageBreak/>
                    <w:t xml:space="preserve">                                Preparation</w:t>
                  </w:r>
                  <w:r w:rsidR="00D34CFE" w:rsidRPr="00C97C68">
                    <w:rPr>
                      <w:b/>
                      <w:i/>
                      <w:color w:val="264356" w:themeColor="text2" w:themeShade="BF"/>
                    </w:rPr>
                    <w:t>:</w:t>
                  </w:r>
                </w:p>
              </w:tc>
            </w:tr>
            <w:tr w:rsidR="00C97C68" w:rsidRPr="00C97C68" w:rsidTr="00E21223">
              <w:tc>
                <w:tcPr>
                  <w:tcW w:w="5000" w:type="pct"/>
                </w:tcPr>
                <w:p w:rsidR="00837262" w:rsidRPr="00837262" w:rsidRDefault="00837262" w:rsidP="006B0CF5">
                  <w:pPr>
                    <w:framePr w:hSpace="180" w:wrap="around" w:vAnchor="text" w:hAnchor="text" w:xAlign="center" w:y="1"/>
                    <w:suppressOverlap/>
                    <w:rPr>
                      <w:color w:val="264356" w:themeColor="text2" w:themeShade="BF"/>
                      <w:sz w:val="16"/>
                      <w:szCs w:val="16"/>
                    </w:rPr>
                  </w:pPr>
                  <w:r w:rsidRPr="00837262">
                    <w:rPr>
                      <w:color w:val="264356" w:themeColor="text2" w:themeShade="BF"/>
                      <w:sz w:val="16"/>
                      <w:szCs w:val="16"/>
                    </w:rPr>
                    <w:t>Mechanically prepare the surface by sa</w:t>
                  </w:r>
                  <w:r>
                    <w:rPr>
                      <w:color w:val="264356" w:themeColor="text2" w:themeShade="BF"/>
                      <w:sz w:val="16"/>
                      <w:szCs w:val="16"/>
                    </w:rPr>
                    <w:t>nding, grinding, or shot blast</w:t>
                  </w:r>
                  <w:r w:rsidRPr="00837262">
                    <w:rPr>
                      <w:color w:val="264356" w:themeColor="text2" w:themeShade="BF"/>
                      <w:sz w:val="16"/>
                      <w:szCs w:val="16"/>
                    </w:rPr>
                    <w:t>ing. Remove dust and residue by vacuum or broom. Wipe surface with slightly dampened terry c</w:t>
                  </w:r>
                  <w:r>
                    <w:rPr>
                      <w:color w:val="264356" w:themeColor="text2" w:themeShade="BF"/>
                      <w:sz w:val="16"/>
                      <w:szCs w:val="16"/>
                    </w:rPr>
                    <w:t xml:space="preserve">loth towel to remove dust and </w:t>
                  </w:r>
                  <w:r w:rsidRPr="00837262">
                    <w:rPr>
                      <w:color w:val="264356" w:themeColor="text2" w:themeShade="BF"/>
                      <w:sz w:val="16"/>
                      <w:szCs w:val="16"/>
                    </w:rPr>
                    <w:t>residue.</w:t>
                  </w:r>
                </w:p>
                <w:p w:rsidR="00837262" w:rsidRPr="00837262" w:rsidRDefault="00837262" w:rsidP="006B0CF5">
                  <w:pPr>
                    <w:framePr w:hSpace="180" w:wrap="around" w:vAnchor="text" w:hAnchor="text" w:xAlign="center" w:y="1"/>
                    <w:suppressOverlap/>
                    <w:rPr>
                      <w:color w:val="264356" w:themeColor="text2" w:themeShade="BF"/>
                      <w:sz w:val="16"/>
                      <w:szCs w:val="16"/>
                    </w:rPr>
                  </w:pPr>
                  <w:r w:rsidRPr="00837262">
                    <w:rPr>
                      <w:color w:val="264356" w:themeColor="text2" w:themeShade="BF"/>
                      <w:sz w:val="16"/>
                      <w:szCs w:val="16"/>
                    </w:rPr>
                    <w:t>Before coating is applied concrete must  be:</w:t>
                  </w:r>
                </w:p>
                <w:p w:rsidR="00837262" w:rsidRPr="00837262" w:rsidRDefault="00837262" w:rsidP="006B0CF5">
                  <w:pPr>
                    <w:framePr w:hSpace="180" w:wrap="around" w:vAnchor="text" w:hAnchor="text" w:xAlign="center" w:y="1"/>
                    <w:suppressOverlap/>
                    <w:rPr>
                      <w:color w:val="264356" w:themeColor="text2" w:themeShade="BF"/>
                      <w:sz w:val="16"/>
                      <w:szCs w:val="16"/>
                    </w:rPr>
                  </w:pPr>
                  <w:r w:rsidRPr="00837262">
                    <w:rPr>
                      <w:rFonts w:hint="cs"/>
                      <w:color w:val="264356" w:themeColor="text2" w:themeShade="BF"/>
                      <w:sz w:val="16"/>
                      <w:szCs w:val="16"/>
                    </w:rPr>
                    <w:t>•</w:t>
                  </w:r>
                  <w:r w:rsidRPr="00837262">
                    <w:rPr>
                      <w:color w:val="264356" w:themeColor="text2" w:themeShade="BF"/>
                      <w:sz w:val="16"/>
                      <w:szCs w:val="16"/>
                    </w:rPr>
                    <w:tab/>
                    <w:t xml:space="preserve">Dry </w:t>
                  </w:r>
                  <w:r w:rsidRPr="00837262">
                    <w:rPr>
                      <w:rFonts w:hint="cs"/>
                      <w:color w:val="264356" w:themeColor="text2" w:themeShade="BF"/>
                      <w:sz w:val="16"/>
                      <w:szCs w:val="16"/>
                    </w:rPr>
                    <w:t>–</w:t>
                  </w:r>
                  <w:r w:rsidRPr="00837262">
                    <w:rPr>
                      <w:color w:val="264356" w:themeColor="text2" w:themeShade="BF"/>
                      <w:sz w:val="16"/>
                      <w:szCs w:val="16"/>
                    </w:rPr>
                    <w:t xml:space="preserve"> No wet areas</w:t>
                  </w:r>
                </w:p>
                <w:p w:rsidR="00837262" w:rsidRPr="00837262" w:rsidRDefault="00837262" w:rsidP="006B0CF5">
                  <w:pPr>
                    <w:framePr w:hSpace="180" w:wrap="around" w:vAnchor="text" w:hAnchor="text" w:xAlign="center" w:y="1"/>
                    <w:suppressOverlap/>
                    <w:rPr>
                      <w:color w:val="264356" w:themeColor="text2" w:themeShade="BF"/>
                      <w:sz w:val="16"/>
                      <w:szCs w:val="16"/>
                    </w:rPr>
                  </w:pPr>
                  <w:r w:rsidRPr="00837262">
                    <w:rPr>
                      <w:rFonts w:hint="cs"/>
                      <w:color w:val="264356" w:themeColor="text2" w:themeShade="BF"/>
                      <w:sz w:val="16"/>
                      <w:szCs w:val="16"/>
                    </w:rPr>
                    <w:t>•</w:t>
                  </w:r>
                  <w:r w:rsidRPr="00837262">
                    <w:rPr>
                      <w:color w:val="264356" w:themeColor="text2" w:themeShade="BF"/>
                      <w:sz w:val="16"/>
                      <w:szCs w:val="16"/>
                    </w:rPr>
                    <w:tab/>
                    <w:t xml:space="preserve">Clean </w:t>
                  </w:r>
                  <w:r w:rsidRPr="00837262">
                    <w:rPr>
                      <w:rFonts w:hint="cs"/>
                      <w:color w:val="264356" w:themeColor="text2" w:themeShade="BF"/>
                      <w:sz w:val="16"/>
                      <w:szCs w:val="16"/>
                    </w:rPr>
                    <w:t>–</w:t>
                  </w:r>
                  <w:r w:rsidRPr="00837262">
                    <w:rPr>
                      <w:color w:val="264356" w:themeColor="text2" w:themeShade="BF"/>
                      <w:sz w:val="16"/>
                      <w:szCs w:val="16"/>
                    </w:rPr>
                    <w:t xml:space="preserve"> All contaminants removed</w:t>
                  </w:r>
                </w:p>
                <w:p w:rsidR="00837262" w:rsidRPr="00837262" w:rsidRDefault="00837262" w:rsidP="006B0CF5">
                  <w:pPr>
                    <w:framePr w:hSpace="180" w:wrap="around" w:vAnchor="text" w:hAnchor="text" w:xAlign="center" w:y="1"/>
                    <w:suppressOverlap/>
                    <w:rPr>
                      <w:color w:val="264356" w:themeColor="text2" w:themeShade="BF"/>
                      <w:sz w:val="16"/>
                      <w:szCs w:val="16"/>
                    </w:rPr>
                  </w:pPr>
                  <w:r w:rsidRPr="00837262">
                    <w:rPr>
                      <w:rFonts w:hint="cs"/>
                      <w:color w:val="264356" w:themeColor="text2" w:themeShade="BF"/>
                      <w:sz w:val="16"/>
                      <w:szCs w:val="16"/>
                    </w:rPr>
                    <w:t>•</w:t>
                  </w:r>
                  <w:r w:rsidRPr="00837262">
                    <w:rPr>
                      <w:color w:val="264356" w:themeColor="text2" w:themeShade="BF"/>
                      <w:sz w:val="16"/>
                      <w:szCs w:val="16"/>
                    </w:rPr>
                    <w:tab/>
                    <w:t xml:space="preserve">Profiled </w:t>
                  </w:r>
                  <w:r w:rsidRPr="00837262">
                    <w:rPr>
                      <w:rFonts w:hint="cs"/>
                      <w:color w:val="264356" w:themeColor="text2" w:themeShade="BF"/>
                      <w:sz w:val="16"/>
                      <w:szCs w:val="16"/>
                    </w:rPr>
                    <w:t>–</w:t>
                  </w:r>
                  <w:r w:rsidRPr="00837262">
                    <w:rPr>
                      <w:color w:val="264356" w:themeColor="text2" w:themeShade="BF"/>
                      <w:sz w:val="16"/>
                      <w:szCs w:val="16"/>
                    </w:rPr>
                    <w:t xml:space="preserve"> surface etched  mechanically</w:t>
                  </w:r>
                </w:p>
                <w:p w:rsidR="00837262" w:rsidRDefault="00837262" w:rsidP="006B0CF5">
                  <w:pPr>
                    <w:framePr w:hSpace="180" w:wrap="around" w:vAnchor="text" w:hAnchor="text" w:xAlign="center" w:y="1"/>
                    <w:suppressOverlap/>
                    <w:rPr>
                      <w:color w:val="264356" w:themeColor="text2" w:themeShade="BF"/>
                      <w:sz w:val="16"/>
                      <w:szCs w:val="16"/>
                    </w:rPr>
                  </w:pPr>
                  <w:r>
                    <w:rPr>
                      <w:color w:val="264356" w:themeColor="text2" w:themeShade="BF"/>
                      <w:sz w:val="16"/>
                      <w:szCs w:val="16"/>
                    </w:rPr>
                    <w:t xml:space="preserve">             </w:t>
                  </w:r>
                </w:p>
                <w:p w:rsidR="00D34CFE" w:rsidRPr="00C97C68" w:rsidRDefault="00837262" w:rsidP="006B0CF5">
                  <w:pPr>
                    <w:framePr w:hSpace="180" w:wrap="around" w:vAnchor="text" w:hAnchor="text" w:xAlign="center" w:y="1"/>
                    <w:suppressOverlap/>
                    <w:rPr>
                      <w:color w:val="264356" w:themeColor="text2" w:themeShade="BF"/>
                      <w:sz w:val="16"/>
                      <w:szCs w:val="16"/>
                    </w:rPr>
                  </w:pPr>
                  <w:r>
                    <w:rPr>
                      <w:color w:val="264356" w:themeColor="text2" w:themeShade="BF"/>
                      <w:sz w:val="16"/>
                      <w:szCs w:val="16"/>
                    </w:rPr>
                    <w:t xml:space="preserve">             Be Sure to r</w:t>
                  </w:r>
                  <w:r w:rsidRPr="00837262">
                    <w:rPr>
                      <w:color w:val="264356" w:themeColor="text2" w:themeShade="BF"/>
                      <w:sz w:val="16"/>
                      <w:szCs w:val="16"/>
                    </w:rPr>
                    <w:t>emove any existing coatings.</w:t>
                  </w:r>
                </w:p>
                <w:p w:rsidR="00D34CFE" w:rsidRPr="00C97C68" w:rsidRDefault="00D34CFE" w:rsidP="006B0CF5">
                  <w:pPr>
                    <w:framePr w:hSpace="180" w:wrap="around" w:vAnchor="text" w:hAnchor="text" w:xAlign="center" w:y="1"/>
                    <w:suppressOverlap/>
                    <w:jc w:val="both"/>
                    <w:rPr>
                      <w:b/>
                      <w:color w:val="264356" w:themeColor="text2" w:themeShade="BF"/>
                      <w:sz w:val="14"/>
                      <w:szCs w:val="14"/>
                    </w:rPr>
                  </w:pPr>
                  <w:r w:rsidRPr="00C97C68">
                    <w:rPr>
                      <w:color w:val="264356" w:themeColor="text2" w:themeShade="BF"/>
                      <w:sz w:val="14"/>
                      <w:szCs w:val="14"/>
                    </w:rPr>
                    <w:t xml:space="preserve"> </w:t>
                  </w:r>
                </w:p>
              </w:tc>
            </w:tr>
            <w:tr w:rsidR="00C97C68" w:rsidRPr="00C97C68" w:rsidTr="00E21223">
              <w:tc>
                <w:tcPr>
                  <w:tcW w:w="5000" w:type="pct"/>
                </w:tcPr>
                <w:p w:rsidR="00971FE7" w:rsidRPr="00C97C68" w:rsidRDefault="00837262" w:rsidP="006B0CF5">
                  <w:pPr>
                    <w:framePr w:hSpace="180" w:wrap="around" w:vAnchor="text" w:hAnchor="text" w:xAlign="center" w:y="1"/>
                    <w:suppressOverlap/>
                    <w:jc w:val="center"/>
                    <w:rPr>
                      <w:color w:val="264356" w:themeColor="text2" w:themeShade="BF"/>
                    </w:rPr>
                  </w:pPr>
                  <w:r>
                    <w:rPr>
                      <w:b/>
                      <w:i/>
                      <w:color w:val="264356" w:themeColor="text2" w:themeShade="BF"/>
                    </w:rPr>
                    <w:t>Application</w:t>
                  </w:r>
                  <w:r w:rsidR="00971FE7" w:rsidRPr="00C97C68">
                    <w:rPr>
                      <w:b/>
                      <w:i/>
                      <w:color w:val="264356" w:themeColor="text2" w:themeShade="BF"/>
                    </w:rPr>
                    <w:t>:</w:t>
                  </w:r>
                </w:p>
              </w:tc>
            </w:tr>
            <w:tr w:rsidR="00C97C68" w:rsidRPr="00C97C68" w:rsidTr="00E21223">
              <w:tc>
                <w:tcPr>
                  <w:tcW w:w="5000" w:type="pct"/>
                </w:tcPr>
                <w:p w:rsidR="00CB4007" w:rsidRPr="00CB4007" w:rsidRDefault="00CB4007" w:rsidP="006B0CF5">
                  <w:pPr>
                    <w:framePr w:hSpace="180" w:wrap="around" w:vAnchor="text" w:hAnchor="text" w:xAlign="center" w:y="1"/>
                    <w:suppressOverlap/>
                    <w:jc w:val="both"/>
                    <w:rPr>
                      <w:color w:val="264356" w:themeColor="text2" w:themeShade="BF"/>
                      <w:sz w:val="16"/>
                      <w:szCs w:val="16"/>
                    </w:rPr>
                  </w:pPr>
                  <w:r>
                    <w:rPr>
                      <w:color w:val="264356" w:themeColor="text2" w:themeShade="BF"/>
                      <w:sz w:val="16"/>
                      <w:szCs w:val="16"/>
                    </w:rPr>
                    <w:t>The ratio of Patch</w:t>
                  </w:r>
                  <w:r w:rsidRPr="00CB4007">
                    <w:rPr>
                      <w:color w:val="264356" w:themeColor="text2" w:themeShade="BF"/>
                      <w:sz w:val="16"/>
                      <w:szCs w:val="16"/>
                    </w:rPr>
                    <w:t xml:space="preserve"> is 1 to 1. Using separate devices, measure equal amounts from container A and container B. Place material on a 2’ X 2’ mixing board. Once measured, mix both components with a 6” putty knife until a </w:t>
                  </w:r>
                  <w:r>
                    <w:rPr>
                      <w:color w:val="264356" w:themeColor="text2" w:themeShade="BF"/>
                      <w:sz w:val="16"/>
                      <w:szCs w:val="16"/>
                    </w:rPr>
                    <w:t>uni</w:t>
                  </w:r>
                  <w:r w:rsidRPr="00CB4007">
                    <w:rPr>
                      <w:color w:val="264356" w:themeColor="text2" w:themeShade="BF"/>
                      <w:sz w:val="16"/>
                      <w:szCs w:val="16"/>
                    </w:rPr>
                    <w:t>form color has been reached. (1 min.) Do not mix more material than can be applied in 10 minutes.</w:t>
                  </w:r>
                </w:p>
                <w:p w:rsidR="00837262" w:rsidRPr="00837262" w:rsidRDefault="00837262" w:rsidP="006B0CF5">
                  <w:pPr>
                    <w:framePr w:hSpace="180" w:wrap="around" w:vAnchor="text" w:hAnchor="text" w:xAlign="center" w:y="1"/>
                    <w:suppressOverlap/>
                    <w:jc w:val="both"/>
                    <w:rPr>
                      <w:color w:val="264356" w:themeColor="text2" w:themeShade="BF"/>
                      <w:sz w:val="16"/>
                      <w:szCs w:val="16"/>
                    </w:rPr>
                  </w:pPr>
                  <w:r w:rsidRPr="00837262">
                    <w:rPr>
                      <w:color w:val="264356" w:themeColor="text2" w:themeShade="BF"/>
                      <w:sz w:val="16"/>
                      <w:szCs w:val="16"/>
                    </w:rPr>
                    <w:t>Hairline cracks must be routed with a minimum</w:t>
                  </w:r>
                  <w:r>
                    <w:rPr>
                      <w:color w:val="264356" w:themeColor="text2" w:themeShade="BF"/>
                      <w:sz w:val="16"/>
                      <w:szCs w:val="16"/>
                    </w:rPr>
                    <w:t xml:space="preserve"> 1/8” straight diamond blade </w:t>
                  </w:r>
                  <w:r w:rsidRPr="00837262">
                    <w:rPr>
                      <w:color w:val="264356" w:themeColor="text2" w:themeShade="BF"/>
                      <w:sz w:val="16"/>
                      <w:szCs w:val="16"/>
                    </w:rPr>
                    <w:t>and cut ½” deep. Make sure to remove any lo</w:t>
                  </w:r>
                  <w:r>
                    <w:rPr>
                      <w:color w:val="264356" w:themeColor="text2" w:themeShade="BF"/>
                      <w:sz w:val="16"/>
                      <w:szCs w:val="16"/>
                    </w:rPr>
                    <w:t>ose concrete and/or foreign ma</w:t>
                  </w:r>
                  <w:r w:rsidRPr="00837262">
                    <w:rPr>
                      <w:color w:val="264356" w:themeColor="text2" w:themeShade="BF"/>
                      <w:sz w:val="16"/>
                      <w:szCs w:val="16"/>
                    </w:rPr>
                    <w:t>terial. Dust and debris should be brushed and vacuumed out of crack and off surrounding areas. For larger si</w:t>
                  </w:r>
                  <w:r>
                    <w:rPr>
                      <w:color w:val="264356" w:themeColor="text2" w:themeShade="BF"/>
                      <w:sz w:val="16"/>
                      <w:szCs w:val="16"/>
                    </w:rPr>
                    <w:t xml:space="preserve">ze cracks, consult with a representative for more </w:t>
                  </w:r>
                  <w:r w:rsidRPr="00837262">
                    <w:rPr>
                      <w:color w:val="264356" w:themeColor="text2" w:themeShade="BF"/>
                      <w:sz w:val="16"/>
                      <w:szCs w:val="16"/>
                    </w:rPr>
                    <w:t>detailed instructions.</w:t>
                  </w:r>
                </w:p>
                <w:p w:rsidR="00837262" w:rsidRPr="00837262" w:rsidRDefault="00837262" w:rsidP="006B0CF5">
                  <w:pPr>
                    <w:framePr w:hSpace="180" w:wrap="around" w:vAnchor="text" w:hAnchor="text" w:xAlign="center" w:y="1"/>
                    <w:suppressOverlap/>
                    <w:jc w:val="both"/>
                    <w:rPr>
                      <w:color w:val="264356" w:themeColor="text2" w:themeShade="BF"/>
                      <w:sz w:val="16"/>
                      <w:szCs w:val="16"/>
                    </w:rPr>
                  </w:pPr>
                  <w:r>
                    <w:rPr>
                      <w:color w:val="264356" w:themeColor="text2" w:themeShade="BF"/>
                      <w:sz w:val="16"/>
                      <w:szCs w:val="16"/>
                    </w:rPr>
                    <w:t xml:space="preserve">Apply </w:t>
                  </w:r>
                  <w:r w:rsidRPr="00837262">
                    <w:rPr>
                      <w:color w:val="264356" w:themeColor="text2" w:themeShade="BF"/>
                      <w:sz w:val="16"/>
                      <w:szCs w:val="16"/>
                    </w:rPr>
                    <w:t>Patch into the crack with a 6” putty knife, making sure to completely fill. Push material as far into the crack as possible. Feather the</w:t>
                  </w:r>
                  <w:r>
                    <w:rPr>
                      <w:color w:val="264356" w:themeColor="text2" w:themeShade="BF"/>
                      <w:sz w:val="16"/>
                      <w:szCs w:val="16"/>
                    </w:rPr>
                    <w:t xml:space="preserve"> </w:t>
                  </w:r>
                  <w:r w:rsidRPr="00837262">
                    <w:rPr>
                      <w:color w:val="264356" w:themeColor="text2" w:themeShade="BF"/>
                      <w:sz w:val="16"/>
                      <w:szCs w:val="16"/>
                    </w:rPr>
                    <w:t>Patch at each side of the crack to reduce telegraphing through the fi</w:t>
                  </w:r>
                  <w:r>
                    <w:rPr>
                      <w:color w:val="264356" w:themeColor="text2" w:themeShade="BF"/>
                      <w:sz w:val="16"/>
                      <w:szCs w:val="16"/>
                    </w:rPr>
                    <w:t>nish product</w:t>
                  </w:r>
                  <w:r w:rsidRPr="00837262">
                    <w:rPr>
                      <w:color w:val="264356" w:themeColor="text2" w:themeShade="BF"/>
                      <w:sz w:val="16"/>
                      <w:szCs w:val="16"/>
                    </w:rPr>
                    <w:t xml:space="preserve"> Patch may require a second coat or diamond grinding at the edges after it has cured. If grinding is required, it is necessary to grind the </w:t>
                  </w:r>
                  <w:r w:rsidR="00CB4007">
                    <w:rPr>
                      <w:color w:val="264356" w:themeColor="text2" w:themeShade="BF"/>
                      <w:sz w:val="16"/>
                      <w:szCs w:val="16"/>
                    </w:rPr>
                    <w:t xml:space="preserve">feathered edge of the </w:t>
                  </w:r>
                  <w:r w:rsidRPr="00837262">
                    <w:rPr>
                      <w:color w:val="264356" w:themeColor="text2" w:themeShade="BF"/>
                      <w:sz w:val="16"/>
                      <w:szCs w:val="16"/>
                    </w:rPr>
                    <w:t>Patch down to bare concrete. If the grinding and feathering process is not done properly, highlights may telegraph through the new coating system.</w:t>
                  </w:r>
                </w:p>
                <w:p w:rsidR="00971FE7" w:rsidRPr="00C97C68" w:rsidRDefault="00971FE7" w:rsidP="006B0CF5">
                  <w:pPr>
                    <w:framePr w:hSpace="180" w:wrap="around" w:vAnchor="text" w:hAnchor="text" w:xAlign="center" w:y="1"/>
                    <w:ind w:firstLine="720"/>
                    <w:suppressOverlap/>
                    <w:jc w:val="both"/>
                    <w:rPr>
                      <w:color w:val="264356" w:themeColor="text2" w:themeShade="BF"/>
                      <w:sz w:val="14"/>
                      <w:szCs w:val="14"/>
                    </w:rPr>
                  </w:pPr>
                </w:p>
                <w:p w:rsidR="00971FE7" w:rsidRPr="00C97C68" w:rsidRDefault="00971FE7" w:rsidP="006B0CF5">
                  <w:pPr>
                    <w:framePr w:hSpace="180" w:wrap="around" w:vAnchor="text" w:hAnchor="text" w:xAlign="center" w:y="1"/>
                    <w:suppressOverlap/>
                    <w:jc w:val="both"/>
                    <w:rPr>
                      <w:color w:val="264356" w:themeColor="text2" w:themeShade="BF"/>
                    </w:rPr>
                  </w:pPr>
                </w:p>
              </w:tc>
            </w:tr>
            <w:tr w:rsidR="00C97C68" w:rsidRPr="00C97C68" w:rsidTr="00E21223">
              <w:tc>
                <w:tcPr>
                  <w:tcW w:w="5000" w:type="pct"/>
                </w:tcPr>
                <w:p w:rsidR="00D34CFE" w:rsidRPr="00C97C68" w:rsidRDefault="00D34CFE" w:rsidP="006B0CF5">
                  <w:pPr>
                    <w:framePr w:hSpace="180" w:wrap="around" w:vAnchor="text" w:hAnchor="text" w:xAlign="center" w:y="1"/>
                    <w:suppressOverlap/>
                    <w:jc w:val="center"/>
                    <w:rPr>
                      <w:color w:val="264356" w:themeColor="text2" w:themeShade="BF"/>
                    </w:rPr>
                  </w:pPr>
                </w:p>
                <w:p w:rsidR="00D34CFE" w:rsidRPr="00C97C68" w:rsidRDefault="00837262" w:rsidP="006B0CF5">
                  <w:pPr>
                    <w:framePr w:hSpace="180" w:wrap="around" w:vAnchor="text" w:hAnchor="text" w:xAlign="center" w:y="1"/>
                    <w:suppressOverlap/>
                    <w:jc w:val="center"/>
                    <w:rPr>
                      <w:b/>
                      <w:i/>
                      <w:color w:val="264356" w:themeColor="text2" w:themeShade="BF"/>
                    </w:rPr>
                  </w:pPr>
                  <w:r>
                    <w:rPr>
                      <w:b/>
                      <w:i/>
                      <w:color w:val="264356" w:themeColor="text2" w:themeShade="BF"/>
                    </w:rPr>
                    <w:t>Testing</w:t>
                  </w:r>
                  <w:r w:rsidR="00D34CFE" w:rsidRPr="00C97C68">
                    <w:rPr>
                      <w:b/>
                      <w:i/>
                      <w:color w:val="264356" w:themeColor="text2" w:themeShade="BF"/>
                    </w:rPr>
                    <w:t>:</w:t>
                  </w:r>
                </w:p>
              </w:tc>
            </w:tr>
            <w:tr w:rsidR="00C97C68" w:rsidRPr="00C97C68" w:rsidTr="00E21223">
              <w:tc>
                <w:tcPr>
                  <w:tcW w:w="5000" w:type="pct"/>
                </w:tcPr>
                <w:p w:rsidR="00D34CFE" w:rsidRPr="00D9116E" w:rsidRDefault="00837262" w:rsidP="006B0CF5">
                  <w:pPr>
                    <w:framePr w:hSpace="180" w:wrap="around" w:vAnchor="text" w:hAnchor="text" w:xAlign="center" w:y="1"/>
                    <w:suppressOverlap/>
                    <w:jc w:val="both"/>
                    <w:rPr>
                      <w:color w:val="264356" w:themeColor="text2" w:themeShade="BF"/>
                      <w:sz w:val="16"/>
                      <w:szCs w:val="16"/>
                    </w:rPr>
                  </w:pPr>
                  <w:r w:rsidRPr="00837262">
                    <w:rPr>
                      <w:color w:val="264356" w:themeColor="text2" w:themeShade="BF"/>
                      <w:sz w:val="16"/>
                      <w:szCs w:val="16"/>
                    </w:rPr>
                    <w:t>All surfaces are not the same. It is recommended that a sample area be installed before the start of the project. The test should be performed on site, using the proposed method by the assigned applicator t</w:t>
                  </w:r>
                  <w:r>
                    <w:rPr>
                      <w:color w:val="264356" w:themeColor="text2" w:themeShade="BF"/>
                      <w:sz w:val="16"/>
                      <w:szCs w:val="16"/>
                    </w:rPr>
                    <w:t>o insure proper color and adhe</w:t>
                  </w:r>
                  <w:r w:rsidRPr="00837262">
                    <w:rPr>
                      <w:color w:val="264356" w:themeColor="text2" w:themeShade="BF"/>
                      <w:sz w:val="16"/>
                      <w:szCs w:val="16"/>
                    </w:rPr>
                    <w:t xml:space="preserve">sion. A sample area should also be performed if </w:t>
                  </w:r>
                  <w:r>
                    <w:rPr>
                      <w:color w:val="264356" w:themeColor="text2" w:themeShade="BF"/>
                      <w:sz w:val="16"/>
                      <w:szCs w:val="16"/>
                    </w:rPr>
                    <w:t>any existing coatings are pres</w:t>
                  </w:r>
                  <w:r w:rsidRPr="00837262">
                    <w:rPr>
                      <w:color w:val="264356" w:themeColor="text2" w:themeShade="BF"/>
                      <w:sz w:val="16"/>
                      <w:szCs w:val="16"/>
                    </w:rPr>
                    <w:t>ent to determine if there are any contami</w:t>
                  </w:r>
                  <w:r>
                    <w:rPr>
                      <w:color w:val="264356" w:themeColor="text2" w:themeShade="BF"/>
                      <w:sz w:val="16"/>
                      <w:szCs w:val="16"/>
                    </w:rPr>
                    <w:t xml:space="preserve">nants or if delaminating will </w:t>
                  </w:r>
                  <w:r w:rsidRPr="00837262">
                    <w:rPr>
                      <w:color w:val="264356" w:themeColor="text2" w:themeShade="BF"/>
                      <w:sz w:val="16"/>
                      <w:szCs w:val="16"/>
                    </w:rPr>
                    <w:t>occur.</w:t>
                  </w:r>
                </w:p>
              </w:tc>
            </w:tr>
            <w:tr w:rsidR="00C97C68" w:rsidRPr="00C97C68" w:rsidTr="00E21223">
              <w:tc>
                <w:tcPr>
                  <w:tcW w:w="5000" w:type="pct"/>
                </w:tcPr>
                <w:p w:rsidR="00C46DD1" w:rsidRPr="00C97C68" w:rsidRDefault="00C46DD1" w:rsidP="006B0CF5">
                  <w:pPr>
                    <w:framePr w:hSpace="180" w:wrap="around" w:vAnchor="text" w:hAnchor="text" w:xAlign="center" w:y="1"/>
                    <w:spacing w:after="180" w:line="288" w:lineRule="auto"/>
                    <w:suppressOverlap/>
                    <w:jc w:val="center"/>
                    <w:rPr>
                      <w:b/>
                      <w:i/>
                      <w:color w:val="264356" w:themeColor="text2" w:themeShade="BF"/>
                    </w:rPr>
                  </w:pPr>
                  <w:r w:rsidRPr="00C97C68">
                    <w:rPr>
                      <w:b/>
                      <w:i/>
                      <w:color w:val="264356" w:themeColor="text2" w:themeShade="BF"/>
                    </w:rPr>
                    <w:t>Packaging:</w:t>
                  </w:r>
                </w:p>
              </w:tc>
            </w:tr>
          </w:tbl>
          <w:p w:rsidR="00CB4007" w:rsidRPr="00CB4007" w:rsidRDefault="00CB4007" w:rsidP="00CB4007">
            <w:pPr>
              <w:spacing w:after="180" w:line="288" w:lineRule="auto"/>
              <w:jc w:val="both"/>
              <w:rPr>
                <w:b/>
                <w:bCs/>
                <w:color w:val="264356" w:themeColor="text2" w:themeShade="BF"/>
                <w:sz w:val="16"/>
                <w:szCs w:val="16"/>
              </w:rPr>
            </w:pPr>
            <w:r w:rsidRPr="00CB4007">
              <w:rPr>
                <w:b/>
                <w:bCs/>
                <w:color w:val="264356" w:themeColor="text2" w:themeShade="BF"/>
                <w:sz w:val="16"/>
                <w:szCs w:val="16"/>
              </w:rPr>
              <w:t>1 Gallon Kits:</w:t>
            </w:r>
          </w:p>
          <w:p w:rsidR="00CB4007" w:rsidRPr="00CB4007" w:rsidRDefault="00CB4007" w:rsidP="00CB4007">
            <w:pPr>
              <w:spacing w:after="180" w:line="288" w:lineRule="auto"/>
              <w:jc w:val="both"/>
              <w:rPr>
                <w:color w:val="264356" w:themeColor="text2" w:themeShade="BF"/>
                <w:sz w:val="16"/>
                <w:szCs w:val="16"/>
              </w:rPr>
            </w:pPr>
            <w:r w:rsidRPr="00CB4007">
              <w:rPr>
                <w:color w:val="264356" w:themeColor="text2" w:themeShade="BF"/>
                <w:sz w:val="16"/>
                <w:szCs w:val="16"/>
              </w:rPr>
              <w:t>Part A ......................... 1/2 gal.</w:t>
            </w:r>
          </w:p>
          <w:p w:rsidR="00CB4007" w:rsidRPr="00CB4007" w:rsidRDefault="00CB4007" w:rsidP="00CB4007">
            <w:pPr>
              <w:spacing w:after="180" w:line="288" w:lineRule="auto"/>
              <w:jc w:val="both"/>
              <w:rPr>
                <w:color w:val="264356" w:themeColor="text2" w:themeShade="BF"/>
                <w:sz w:val="16"/>
                <w:szCs w:val="16"/>
              </w:rPr>
            </w:pPr>
            <w:r w:rsidRPr="00CB4007">
              <w:rPr>
                <w:color w:val="264356" w:themeColor="text2" w:themeShade="BF"/>
                <w:sz w:val="16"/>
                <w:szCs w:val="16"/>
              </w:rPr>
              <w:t>Part B.......................... 1/2 gal.</w:t>
            </w:r>
          </w:p>
          <w:p w:rsidR="00C46DD1" w:rsidRPr="00CB4007" w:rsidRDefault="00C46DD1" w:rsidP="00CB4007">
            <w:pPr>
              <w:spacing w:after="180" w:line="288" w:lineRule="auto"/>
              <w:jc w:val="both"/>
              <w:rPr>
                <w:color w:val="264356" w:themeColor="text2" w:themeShade="BF"/>
                <w:sz w:val="16"/>
                <w:szCs w:val="16"/>
              </w:rPr>
            </w:pPr>
            <w:r w:rsidRPr="00C97C68">
              <w:rPr>
                <w:color w:val="264356" w:themeColor="text2" w:themeShade="BF"/>
                <w:sz w:val="16"/>
                <w:szCs w:val="16"/>
              </w:rPr>
              <w:t>.</w:t>
            </w:r>
          </w:p>
        </w:tc>
        <w:tc>
          <w:tcPr>
            <w:tcW w:w="166" w:type="pct"/>
          </w:tcPr>
          <w:p w:rsidR="00D34CFE" w:rsidRPr="00C97C68" w:rsidRDefault="00D34CFE" w:rsidP="00BD462C">
            <w:pPr>
              <w:spacing w:after="180" w:line="288" w:lineRule="auto"/>
              <w:rPr>
                <w:b/>
                <w:color w:val="264356" w:themeColor="text2" w:themeShade="BF"/>
              </w:rPr>
            </w:pPr>
          </w:p>
        </w:tc>
        <w:tc>
          <w:tcPr>
            <w:tcW w:w="54" w:type="pct"/>
            <w:shd w:val="clear" w:color="auto" w:fill="6FA0C0" w:themeFill="text2" w:themeFillTint="99"/>
          </w:tcPr>
          <w:p w:rsidR="00D34CFE" w:rsidRPr="00C97C68" w:rsidRDefault="00D34CFE" w:rsidP="00BD462C">
            <w:pPr>
              <w:spacing w:after="180" w:line="288" w:lineRule="auto"/>
              <w:rPr>
                <w:b/>
                <w:color w:val="264356" w:themeColor="text2" w:themeShade="BF"/>
              </w:rPr>
            </w:pPr>
          </w:p>
        </w:tc>
        <w:tc>
          <w:tcPr>
            <w:tcW w:w="313" w:type="pct"/>
          </w:tcPr>
          <w:p w:rsidR="00D34CFE" w:rsidRPr="00C97C68" w:rsidRDefault="00D34CFE" w:rsidP="00BD462C">
            <w:pPr>
              <w:spacing w:after="180" w:line="288" w:lineRule="auto"/>
              <w:rPr>
                <w:b/>
                <w:color w:val="264356" w:themeColor="text2" w:themeShade="BF"/>
              </w:rPr>
            </w:pPr>
          </w:p>
        </w:tc>
        <w:tc>
          <w:tcPr>
            <w:tcW w:w="2559" w:type="pct"/>
          </w:tcPr>
          <w:tbl>
            <w:tblPr>
              <w:tblStyle w:val="FormTable"/>
              <w:tblW w:w="5925" w:type="dxa"/>
              <w:tblLayout w:type="fixed"/>
              <w:tblLook w:val="0480" w:firstRow="0" w:lastRow="0" w:firstColumn="1" w:lastColumn="0" w:noHBand="0" w:noVBand="1"/>
            </w:tblPr>
            <w:tblGrid>
              <w:gridCol w:w="5432"/>
              <w:gridCol w:w="493"/>
            </w:tblGrid>
            <w:tr w:rsidR="00C97C68" w:rsidRPr="00C97C68" w:rsidTr="00CB4007">
              <w:trPr>
                <w:trHeight w:val="369"/>
              </w:trPr>
              <w:tc>
                <w:tcPr>
                  <w:tcW w:w="5000" w:type="pct"/>
                  <w:gridSpan w:val="2"/>
                </w:tcPr>
                <w:p w:rsidR="00D96A6A" w:rsidRPr="00CB4007" w:rsidRDefault="00CB4007" w:rsidP="006B0CF5">
                  <w:pPr>
                    <w:framePr w:hSpace="180" w:wrap="around" w:vAnchor="text" w:hAnchor="text" w:xAlign="center" w:y="1"/>
                    <w:suppressOverlap/>
                    <w:rPr>
                      <w:b/>
                      <w:i/>
                      <w:iCs/>
                      <w:color w:val="264356" w:themeColor="text2" w:themeShade="BF"/>
                    </w:rPr>
                  </w:pPr>
                  <w:r>
                    <w:rPr>
                      <w:b/>
                      <w:color w:val="264356" w:themeColor="text2" w:themeShade="BF"/>
                    </w:rPr>
                    <w:t xml:space="preserve">                                                    </w:t>
                  </w:r>
                  <w:r w:rsidRPr="00CB4007">
                    <w:rPr>
                      <w:b/>
                      <w:i/>
                      <w:iCs/>
                      <w:color w:val="264356" w:themeColor="text2" w:themeShade="BF"/>
                    </w:rPr>
                    <w:t>Cleanup:</w:t>
                  </w:r>
                </w:p>
              </w:tc>
            </w:tr>
            <w:tr w:rsidR="00C97C68" w:rsidRPr="00C97C68" w:rsidTr="00CB4007">
              <w:trPr>
                <w:gridAfter w:val="1"/>
                <w:wAfter w:w="416" w:type="pct"/>
              </w:trPr>
              <w:tc>
                <w:tcPr>
                  <w:tcW w:w="4584" w:type="pct"/>
                </w:tcPr>
                <w:p w:rsidR="00CB4007" w:rsidRPr="00CB4007" w:rsidRDefault="00CB4007" w:rsidP="006B0CF5">
                  <w:pPr>
                    <w:framePr w:hSpace="180" w:wrap="around" w:vAnchor="text" w:hAnchor="text" w:xAlign="center" w:y="1"/>
                    <w:suppressOverlap/>
                    <w:jc w:val="both"/>
                    <w:rPr>
                      <w:color w:val="264356" w:themeColor="text2" w:themeShade="BF"/>
                      <w:sz w:val="16"/>
                      <w:szCs w:val="16"/>
                    </w:rPr>
                  </w:pPr>
                  <w:r w:rsidRPr="00CB4007">
                    <w:rPr>
                      <w:color w:val="264356" w:themeColor="text2" w:themeShade="BF"/>
                      <w:sz w:val="16"/>
                      <w:szCs w:val="16"/>
                    </w:rPr>
                    <w:t>Patch, while in an un-reacted state, may be cleaned up with a light solvent. Isopropyl alcohol or acetone may be needed once the resin begins hardening. A strong solvent like meth</w:t>
                  </w:r>
                  <w:r>
                    <w:rPr>
                      <w:color w:val="264356" w:themeColor="text2" w:themeShade="BF"/>
                      <w:sz w:val="16"/>
                      <w:szCs w:val="16"/>
                    </w:rPr>
                    <w:t>ylene chloride may be required if</w:t>
                  </w:r>
                  <w:r w:rsidRPr="00CB4007">
                    <w:rPr>
                      <w:color w:val="264356" w:themeColor="text2" w:themeShade="BF"/>
                      <w:sz w:val="16"/>
                      <w:szCs w:val="16"/>
                    </w:rPr>
                    <w:t xml:space="preserve"> Patch is nearly set up. Once cured, you must diamond grind to remove.</w:t>
                  </w:r>
                </w:p>
                <w:p w:rsidR="00B01B11" w:rsidRPr="00C97C68" w:rsidRDefault="00B01B11" w:rsidP="006B0CF5">
                  <w:pPr>
                    <w:framePr w:hSpace="180" w:wrap="around" w:vAnchor="text" w:hAnchor="text" w:xAlign="center" w:y="1"/>
                    <w:suppressOverlap/>
                    <w:jc w:val="both"/>
                    <w:rPr>
                      <w:color w:val="264356" w:themeColor="text2" w:themeShade="BF"/>
                      <w:sz w:val="14"/>
                      <w:szCs w:val="14"/>
                    </w:rPr>
                  </w:pPr>
                </w:p>
              </w:tc>
            </w:tr>
            <w:tr w:rsidR="00C97C68" w:rsidRPr="00C97C68" w:rsidTr="00CB4007">
              <w:trPr>
                <w:gridAfter w:val="1"/>
                <w:wAfter w:w="416" w:type="pct"/>
              </w:trPr>
              <w:tc>
                <w:tcPr>
                  <w:tcW w:w="4584" w:type="pct"/>
                </w:tcPr>
                <w:p w:rsidR="00B01B11" w:rsidRPr="00C97C68" w:rsidRDefault="00B01B11" w:rsidP="006B0CF5">
                  <w:pPr>
                    <w:framePr w:hSpace="180" w:wrap="around" w:vAnchor="text" w:hAnchor="text" w:xAlign="center" w:y="1"/>
                    <w:suppressOverlap/>
                    <w:jc w:val="center"/>
                    <w:rPr>
                      <w:b/>
                      <w:i/>
                      <w:color w:val="264356" w:themeColor="text2" w:themeShade="BF"/>
                    </w:rPr>
                  </w:pPr>
                  <w:r w:rsidRPr="00C97C68">
                    <w:rPr>
                      <w:b/>
                      <w:i/>
                      <w:color w:val="264356" w:themeColor="text2" w:themeShade="BF"/>
                    </w:rPr>
                    <w:t>Safety:</w:t>
                  </w:r>
                </w:p>
              </w:tc>
            </w:tr>
            <w:tr w:rsidR="00C97C68" w:rsidRPr="00C97C68" w:rsidTr="00CB4007">
              <w:trPr>
                <w:gridAfter w:val="1"/>
                <w:wAfter w:w="416" w:type="pct"/>
              </w:trPr>
              <w:tc>
                <w:tcPr>
                  <w:tcW w:w="4584" w:type="pct"/>
                </w:tcPr>
                <w:p w:rsidR="00B01B11" w:rsidRPr="00C97C68" w:rsidRDefault="00CB4007" w:rsidP="006B0CF5">
                  <w:pPr>
                    <w:framePr w:hSpace="180" w:wrap="around" w:vAnchor="text" w:hAnchor="text" w:xAlign="center" w:y="1"/>
                    <w:suppressOverlap/>
                    <w:jc w:val="both"/>
                    <w:rPr>
                      <w:color w:val="264356" w:themeColor="text2" w:themeShade="BF"/>
                      <w:sz w:val="14"/>
                      <w:szCs w:val="14"/>
                    </w:rPr>
                  </w:pPr>
                  <w:r>
                    <w:rPr>
                      <w:color w:val="264356" w:themeColor="text2" w:themeShade="BF"/>
                      <w:sz w:val="14"/>
                      <w:szCs w:val="14"/>
                    </w:rPr>
                    <w:t xml:space="preserve">Refer to </w:t>
                  </w:r>
                  <w:r w:rsidR="00B01B11" w:rsidRPr="00C97C68">
                    <w:rPr>
                      <w:color w:val="264356" w:themeColor="text2" w:themeShade="BF"/>
                      <w:sz w:val="14"/>
                      <w:szCs w:val="14"/>
                    </w:rPr>
                    <w:t>SDS sheet before use.</w:t>
                  </w:r>
                </w:p>
                <w:p w:rsidR="00B01B11" w:rsidRPr="00C97C68" w:rsidRDefault="00B01B11" w:rsidP="006B0CF5">
                  <w:pPr>
                    <w:framePr w:hSpace="180" w:wrap="around" w:vAnchor="text" w:hAnchor="text" w:xAlign="center" w:y="1"/>
                    <w:suppressOverlap/>
                    <w:jc w:val="both"/>
                    <w:rPr>
                      <w:color w:val="264356" w:themeColor="text2" w:themeShade="BF"/>
                    </w:rPr>
                  </w:pPr>
                  <w:r w:rsidRPr="00C97C68">
                    <w:rPr>
                      <w:color w:val="264356" w:themeColor="text2" w:themeShade="BF"/>
                      <w:sz w:val="14"/>
                      <w:szCs w:val="14"/>
                    </w:rPr>
                    <w:t>Published technical data and instructions are subject to change without notice. Contact your local dealer for additional technical data and instructions.</w:t>
                  </w:r>
                </w:p>
              </w:tc>
            </w:tr>
            <w:tr w:rsidR="00C97C68" w:rsidRPr="00C97C68" w:rsidTr="00CB4007">
              <w:trPr>
                <w:gridAfter w:val="1"/>
                <w:wAfter w:w="416" w:type="pct"/>
              </w:trPr>
              <w:tc>
                <w:tcPr>
                  <w:tcW w:w="4584" w:type="pct"/>
                </w:tcPr>
                <w:p w:rsidR="00B01B11" w:rsidRPr="00C97C68" w:rsidRDefault="00B01B11" w:rsidP="006B0CF5">
                  <w:pPr>
                    <w:framePr w:hSpace="180" w:wrap="around" w:vAnchor="text" w:hAnchor="text" w:xAlign="center" w:y="1"/>
                    <w:suppressOverlap/>
                    <w:jc w:val="center"/>
                    <w:rPr>
                      <w:b/>
                      <w:i/>
                      <w:color w:val="264356" w:themeColor="text2" w:themeShade="BF"/>
                    </w:rPr>
                  </w:pPr>
                  <w:r w:rsidRPr="00C97C68">
                    <w:rPr>
                      <w:b/>
                      <w:i/>
                      <w:color w:val="264356" w:themeColor="text2" w:themeShade="BF"/>
                    </w:rPr>
                    <w:t>Shipping:</w:t>
                  </w:r>
                </w:p>
              </w:tc>
            </w:tr>
            <w:tr w:rsidR="00C97C68" w:rsidRPr="00C97C68" w:rsidTr="00CB4007">
              <w:trPr>
                <w:gridAfter w:val="1"/>
                <w:wAfter w:w="416" w:type="pct"/>
              </w:trPr>
              <w:tc>
                <w:tcPr>
                  <w:tcW w:w="4584" w:type="pct"/>
                </w:tcPr>
                <w:p w:rsidR="00B01B11" w:rsidRPr="00C97C68" w:rsidRDefault="00B01B11" w:rsidP="006B0CF5">
                  <w:pPr>
                    <w:framePr w:hSpace="180" w:wrap="around" w:vAnchor="text" w:hAnchor="text" w:xAlign="center" w:y="1"/>
                    <w:suppressOverlap/>
                    <w:rPr>
                      <w:color w:val="264356" w:themeColor="text2" w:themeShade="BF"/>
                      <w:sz w:val="14"/>
                      <w:szCs w:val="14"/>
                    </w:rPr>
                  </w:pPr>
                  <w:r w:rsidRPr="00C97C68">
                    <w:rPr>
                      <w:color w:val="264356" w:themeColor="text2" w:themeShade="BF"/>
                      <w:sz w:val="14"/>
                      <w:szCs w:val="14"/>
                    </w:rPr>
                    <w:t>Contact your local dealer for shipping information.</w:t>
                  </w:r>
                </w:p>
                <w:p w:rsidR="00B01B11" w:rsidRPr="00C97C68" w:rsidRDefault="00B01B11" w:rsidP="006B0CF5">
                  <w:pPr>
                    <w:framePr w:hSpace="180" w:wrap="around" w:vAnchor="text" w:hAnchor="text" w:xAlign="center" w:y="1"/>
                    <w:suppressOverlap/>
                    <w:rPr>
                      <w:color w:val="264356" w:themeColor="text2" w:themeShade="BF"/>
                    </w:rPr>
                  </w:pPr>
                </w:p>
              </w:tc>
            </w:tr>
            <w:tr w:rsidR="00C97C68" w:rsidRPr="00C97C68" w:rsidTr="00CB4007">
              <w:trPr>
                <w:gridAfter w:val="1"/>
                <w:wAfter w:w="416" w:type="pct"/>
              </w:trPr>
              <w:tc>
                <w:tcPr>
                  <w:tcW w:w="4584" w:type="pct"/>
                </w:tcPr>
                <w:p w:rsidR="00B01B11" w:rsidRPr="00C97C68" w:rsidRDefault="00B01B11" w:rsidP="006B0CF5">
                  <w:pPr>
                    <w:framePr w:hSpace="180" w:wrap="around" w:vAnchor="text" w:hAnchor="text" w:xAlign="center" w:y="1"/>
                    <w:suppressOverlap/>
                    <w:jc w:val="center"/>
                    <w:rPr>
                      <w:b/>
                      <w:i/>
                      <w:color w:val="264356" w:themeColor="text2" w:themeShade="BF"/>
                    </w:rPr>
                  </w:pPr>
                  <w:r w:rsidRPr="00C97C68">
                    <w:rPr>
                      <w:b/>
                      <w:i/>
                      <w:color w:val="264356" w:themeColor="text2" w:themeShade="BF"/>
                    </w:rPr>
                    <w:t>Disclaimer:</w:t>
                  </w:r>
                </w:p>
              </w:tc>
            </w:tr>
            <w:tr w:rsidR="00C97C68" w:rsidRPr="00C97C68" w:rsidTr="00CB4007">
              <w:trPr>
                <w:gridAfter w:val="1"/>
                <w:wAfter w:w="416" w:type="pct"/>
                <w:trHeight w:val="1224"/>
              </w:trPr>
              <w:tc>
                <w:tcPr>
                  <w:tcW w:w="4584" w:type="pct"/>
                </w:tcPr>
                <w:p w:rsidR="00B01B11" w:rsidRDefault="00B01B11" w:rsidP="006B0CF5">
                  <w:pPr>
                    <w:framePr w:hSpace="180" w:wrap="around" w:vAnchor="text" w:hAnchor="text" w:xAlign="center" w:y="1"/>
                    <w:suppressOverlap/>
                    <w:jc w:val="both"/>
                    <w:rPr>
                      <w:color w:val="264356" w:themeColor="text2" w:themeShade="BF"/>
                      <w:sz w:val="14"/>
                      <w:szCs w:val="14"/>
                    </w:rPr>
                  </w:pPr>
                  <w:r w:rsidRPr="00C97C68">
                    <w:rPr>
                      <w:color w:val="264356" w:themeColor="text2" w:themeShade="BF"/>
                      <w:sz w:val="14"/>
                      <w:szCs w:val="14"/>
                    </w:rPr>
                    <w:t>The information and recommendations set forth in this Product Data Sheet are based upon tests conducted by or on</w:t>
                  </w:r>
                  <w:r w:rsidR="00CB4007">
                    <w:rPr>
                      <w:color w:val="264356" w:themeColor="text2" w:themeShade="BF"/>
                      <w:sz w:val="14"/>
                      <w:szCs w:val="14"/>
                    </w:rPr>
                    <w:t xml:space="preserve"> behalf of Terrazeco</w:t>
                  </w:r>
                  <w:r w:rsidRPr="00C97C68">
                    <w:rPr>
                      <w:color w:val="264356" w:themeColor="text2" w:themeShade="BF"/>
                      <w:sz w:val="14"/>
                      <w:szCs w:val="14"/>
                    </w:rPr>
                    <w:t>, LLC. Such information and recommendations set forth herein are subject to change and pertain to the product offered at the time of publication. Contact your local dealer to obtain the most recent Product Data Information.</w:t>
                  </w:r>
                </w:p>
                <w:p w:rsidR="00CB4007" w:rsidRDefault="00CB4007" w:rsidP="006B0CF5">
                  <w:pPr>
                    <w:framePr w:hSpace="180" w:wrap="around" w:vAnchor="text" w:hAnchor="text" w:xAlign="center" w:y="1"/>
                    <w:suppressOverlap/>
                    <w:jc w:val="both"/>
                    <w:rPr>
                      <w:color w:val="264356" w:themeColor="text2" w:themeShade="BF"/>
                      <w:sz w:val="14"/>
                      <w:szCs w:val="14"/>
                    </w:rPr>
                  </w:pPr>
                </w:p>
                <w:p w:rsidR="00CB4007" w:rsidRDefault="00CB4007" w:rsidP="006B0CF5">
                  <w:pPr>
                    <w:framePr w:hSpace="180" w:wrap="around" w:vAnchor="text" w:hAnchor="text" w:xAlign="center" w:y="1"/>
                    <w:suppressOverlap/>
                    <w:jc w:val="both"/>
                    <w:rPr>
                      <w:color w:val="264356" w:themeColor="text2" w:themeShade="BF"/>
                      <w:sz w:val="14"/>
                      <w:szCs w:val="14"/>
                    </w:rPr>
                  </w:pPr>
                </w:p>
                <w:p w:rsidR="00CB4007" w:rsidRDefault="00CB4007" w:rsidP="006B0CF5">
                  <w:pPr>
                    <w:framePr w:hSpace="180" w:wrap="around" w:vAnchor="text" w:hAnchor="text" w:xAlign="center" w:y="1"/>
                    <w:suppressOverlap/>
                    <w:jc w:val="both"/>
                    <w:rPr>
                      <w:color w:val="264356" w:themeColor="text2" w:themeShade="BF"/>
                      <w:sz w:val="14"/>
                      <w:szCs w:val="14"/>
                    </w:rPr>
                  </w:pPr>
                </w:p>
                <w:p w:rsidR="00CB4007" w:rsidRPr="00C97C68" w:rsidRDefault="00CB4007" w:rsidP="006B0CF5">
                  <w:pPr>
                    <w:framePr w:hSpace="180" w:wrap="around" w:vAnchor="text" w:hAnchor="text" w:xAlign="center" w:y="1"/>
                    <w:suppressOverlap/>
                    <w:jc w:val="both"/>
                    <w:rPr>
                      <w:color w:val="264356" w:themeColor="text2" w:themeShade="BF"/>
                      <w:sz w:val="14"/>
                      <w:szCs w:val="14"/>
                    </w:rPr>
                  </w:pPr>
                </w:p>
              </w:tc>
            </w:tr>
            <w:tr w:rsidR="00C97C68" w:rsidRPr="00C97C68" w:rsidTr="00CB4007">
              <w:trPr>
                <w:gridAfter w:val="1"/>
                <w:wAfter w:w="416" w:type="pct"/>
              </w:trPr>
              <w:tc>
                <w:tcPr>
                  <w:tcW w:w="4584" w:type="pct"/>
                </w:tcPr>
                <w:p w:rsidR="00B01B11" w:rsidRPr="00C97C68" w:rsidRDefault="00B01B11" w:rsidP="006B0CF5">
                  <w:pPr>
                    <w:framePr w:hSpace="180" w:wrap="around" w:vAnchor="text" w:hAnchor="text" w:xAlign="center" w:y="1"/>
                    <w:suppressOverlap/>
                    <w:jc w:val="center"/>
                    <w:rPr>
                      <w:b/>
                      <w:i/>
                      <w:color w:val="264356" w:themeColor="text2" w:themeShade="BF"/>
                    </w:rPr>
                  </w:pPr>
                  <w:r w:rsidRPr="00C97C68">
                    <w:rPr>
                      <w:b/>
                      <w:i/>
                      <w:color w:val="264356" w:themeColor="text2" w:themeShade="BF"/>
                    </w:rPr>
                    <w:lastRenderedPageBreak/>
                    <w:t>Warranty:</w:t>
                  </w:r>
                </w:p>
              </w:tc>
            </w:tr>
            <w:tr w:rsidR="00C97C68" w:rsidRPr="00C97C68" w:rsidTr="00CB4007">
              <w:trPr>
                <w:gridAfter w:val="1"/>
                <w:wAfter w:w="416" w:type="pct"/>
              </w:trPr>
              <w:tc>
                <w:tcPr>
                  <w:tcW w:w="4584" w:type="pct"/>
                </w:tcPr>
                <w:p w:rsidR="006B0CF5" w:rsidRDefault="006B0CF5" w:rsidP="006B0CF5">
                  <w:pPr>
                    <w:framePr w:hSpace="180" w:wrap="around" w:vAnchor="text" w:hAnchor="text" w:xAlign="center" w:y="1"/>
                    <w:suppressOverlap/>
                    <w:jc w:val="both"/>
                    <w:rPr>
                      <w:color w:val="264356" w:themeColor="text2" w:themeShade="BF"/>
                      <w:sz w:val="14"/>
                      <w:szCs w:val="14"/>
                    </w:rPr>
                  </w:pPr>
                  <w:r>
                    <w:rPr>
                      <w:color w:val="264356" w:themeColor="text2" w:themeShade="BF"/>
                      <w:sz w:val="14"/>
                      <w:szCs w:val="14"/>
                    </w:rPr>
                    <w:t>Terrazeco</w:t>
                  </w:r>
                  <w:r w:rsidRPr="00C97C68">
                    <w:rPr>
                      <w:color w:val="264356" w:themeColor="text2" w:themeShade="BF"/>
                      <w:sz w:val="14"/>
                      <w:szCs w:val="14"/>
                    </w:rPr>
                    <w:t xml:space="preserve"> offers a full year limited warranty on materials from date of purchase.  Warranty will provide free material replacement of the product in the event that </w:t>
                  </w:r>
                  <w:r>
                    <w:rPr>
                      <w:color w:val="264356" w:themeColor="text2" w:themeShade="BF"/>
                      <w:sz w:val="14"/>
                      <w:szCs w:val="14"/>
                    </w:rPr>
                    <w:t>Terrazeco</w:t>
                  </w:r>
                  <w:r w:rsidRPr="00C97C68">
                    <w:rPr>
                      <w:color w:val="264356" w:themeColor="text2" w:themeShade="BF"/>
                      <w:sz w:val="14"/>
                      <w:szCs w:val="14"/>
                    </w:rPr>
                    <w:t xml:space="preserve">, materials prove defective and provided materials are installed in strict compliance </w:t>
                  </w:r>
                  <w:r>
                    <w:rPr>
                      <w:color w:val="264356" w:themeColor="text2" w:themeShade="BF"/>
                      <w:sz w:val="14"/>
                      <w:szCs w:val="14"/>
                    </w:rPr>
                    <w:t xml:space="preserve">of </w:t>
                  </w:r>
                  <w:r w:rsidRPr="00C97C68">
                    <w:rPr>
                      <w:b/>
                      <w:bCs/>
                      <w:color w:val="264356" w:themeColor="text2" w:themeShade="BF"/>
                      <w:sz w:val="14"/>
                      <w:szCs w:val="14"/>
                    </w:rPr>
                    <w:t>“Directions</w:t>
                  </w:r>
                  <w:r>
                    <w:rPr>
                      <w:b/>
                      <w:bCs/>
                      <w:color w:val="264356" w:themeColor="text2" w:themeShade="BF"/>
                      <w:sz w:val="14"/>
                      <w:szCs w:val="14"/>
                    </w:rPr>
                    <w:t xml:space="preserve"> </w:t>
                  </w:r>
                  <w:r w:rsidRPr="00C97C68">
                    <w:rPr>
                      <w:b/>
                      <w:bCs/>
                      <w:color w:val="264356" w:themeColor="text2" w:themeShade="BF"/>
                      <w:sz w:val="14"/>
                      <w:szCs w:val="14"/>
                    </w:rPr>
                    <w:t xml:space="preserve">for Application” </w:t>
                  </w:r>
                  <w:r w:rsidRPr="00C97C68">
                    <w:rPr>
                      <w:bCs/>
                      <w:color w:val="264356" w:themeColor="text2" w:themeShade="BF"/>
                      <w:sz w:val="14"/>
                      <w:szCs w:val="14"/>
                    </w:rPr>
                    <w:t>by a certified applicator</w:t>
                  </w:r>
                  <w:r w:rsidRPr="00C97C68">
                    <w:rPr>
                      <w:color w:val="264356" w:themeColor="text2" w:themeShade="BF"/>
                      <w:sz w:val="14"/>
                      <w:szCs w:val="14"/>
                    </w:rPr>
                    <w:t xml:space="preserve">.   </w:t>
                  </w:r>
                </w:p>
                <w:p w:rsidR="006B0CF5" w:rsidRPr="00C97C68" w:rsidRDefault="006B0CF5" w:rsidP="006B0CF5">
                  <w:pPr>
                    <w:framePr w:hSpace="180" w:wrap="around" w:vAnchor="text" w:hAnchor="text" w:xAlign="center" w:y="1"/>
                    <w:suppressOverlap/>
                    <w:jc w:val="both"/>
                    <w:rPr>
                      <w:color w:val="264356" w:themeColor="text2" w:themeShade="BF"/>
                      <w:sz w:val="14"/>
                      <w:szCs w:val="14"/>
                    </w:rPr>
                  </w:pPr>
                  <w:r w:rsidRPr="006D35A7">
                    <w:rPr>
                      <w:sz w:val="14"/>
                      <w:szCs w:val="14"/>
                    </w:rPr>
                    <w:t>Terrazeco will not be responsible for any consequential damages caused by product failure.</w:t>
                  </w:r>
                </w:p>
                <w:p w:rsidR="00887B0B" w:rsidRPr="00C97C68" w:rsidRDefault="00887B0B" w:rsidP="006B0CF5">
                  <w:pPr>
                    <w:framePr w:hSpace="180" w:wrap="around" w:vAnchor="text" w:hAnchor="text" w:xAlign="center" w:y="1"/>
                    <w:suppressOverlap/>
                    <w:rPr>
                      <w:color w:val="264356" w:themeColor="text2" w:themeShade="BF"/>
                      <w:sz w:val="14"/>
                      <w:szCs w:val="14"/>
                    </w:rPr>
                  </w:pPr>
                  <w:bookmarkStart w:id="0" w:name="_GoBack"/>
                  <w:bookmarkEnd w:id="0"/>
                </w:p>
                <w:p w:rsidR="00887B0B" w:rsidRPr="00C97C68" w:rsidRDefault="00887B0B" w:rsidP="006B0CF5">
                  <w:pPr>
                    <w:framePr w:hSpace="180" w:wrap="around" w:vAnchor="text" w:hAnchor="text" w:xAlign="center" w:y="1"/>
                    <w:suppressOverlap/>
                    <w:jc w:val="center"/>
                    <w:rPr>
                      <w:color w:val="264356" w:themeColor="text2" w:themeShade="BF"/>
                    </w:rPr>
                  </w:pPr>
                  <w:r w:rsidRPr="00C97C68">
                    <w:rPr>
                      <w:color w:val="264356" w:themeColor="text2" w:themeShade="BF"/>
                    </w:rPr>
                    <w:t>Made in USA</w:t>
                  </w:r>
                </w:p>
                <w:p w:rsidR="00887B0B" w:rsidRPr="00C97C68" w:rsidRDefault="00887B0B" w:rsidP="006B0CF5">
                  <w:pPr>
                    <w:framePr w:hSpace="180" w:wrap="around" w:vAnchor="text" w:hAnchor="text" w:xAlign="center" w:y="1"/>
                    <w:suppressOverlap/>
                    <w:jc w:val="center"/>
                    <w:rPr>
                      <w:color w:val="264356" w:themeColor="text2" w:themeShade="BF"/>
                    </w:rPr>
                  </w:pPr>
                  <w:r w:rsidRPr="00C97C68">
                    <w:rPr>
                      <w:noProof/>
                      <w:color w:val="264356" w:themeColor="text2" w:themeShade="BF"/>
                    </w:rPr>
                    <w:drawing>
                      <wp:inline distT="0" distB="0" distL="0" distR="0">
                        <wp:extent cx="628650" cy="628650"/>
                        <wp:effectExtent l="19050" t="0" r="0" b="0"/>
                        <wp:docPr id="3" name="Picture 1" descr="http://blackbear-martialarts.com/wp-content/uploads/2013/02/tsd-us-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ackbear-martialarts.com/wp-content/uploads/2013/02/tsd-us-flag.jpg"/>
                                <pic:cNvPicPr>
                                  <a:picLocks noChangeAspect="1" noChangeArrowheads="1"/>
                                </pic:cNvPicPr>
                              </pic:nvPicPr>
                              <pic:blipFill>
                                <a:blip r:embed="rId9"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297D39" w:rsidRPr="00C97C68" w:rsidRDefault="00297D39" w:rsidP="006B0CF5">
                  <w:pPr>
                    <w:framePr w:hSpace="180" w:wrap="around" w:vAnchor="text" w:hAnchor="text" w:xAlign="center" w:y="1"/>
                    <w:suppressOverlap/>
                    <w:rPr>
                      <w:color w:val="264356" w:themeColor="text2" w:themeShade="BF"/>
                    </w:rPr>
                  </w:pPr>
                </w:p>
                <w:p w:rsidR="00297D39" w:rsidRPr="00C97C68" w:rsidRDefault="00297D39" w:rsidP="006B0CF5">
                  <w:pPr>
                    <w:framePr w:hSpace="180" w:wrap="around" w:vAnchor="text" w:hAnchor="text" w:xAlign="center" w:y="1"/>
                    <w:suppressOverlap/>
                    <w:rPr>
                      <w:color w:val="264356" w:themeColor="text2" w:themeShade="BF"/>
                    </w:rPr>
                  </w:pPr>
                </w:p>
                <w:p w:rsidR="00C21BF6" w:rsidRPr="00C97C68" w:rsidRDefault="00C21BF6" w:rsidP="006B0CF5">
                  <w:pPr>
                    <w:framePr w:hSpace="180" w:wrap="around" w:vAnchor="text" w:hAnchor="text" w:xAlign="center" w:y="1"/>
                    <w:suppressOverlap/>
                    <w:rPr>
                      <w:color w:val="264356" w:themeColor="text2" w:themeShade="BF"/>
                    </w:rPr>
                  </w:pPr>
                </w:p>
                <w:p w:rsidR="00C21BF6" w:rsidRPr="00C97C68" w:rsidRDefault="00C21BF6" w:rsidP="006B0CF5">
                  <w:pPr>
                    <w:framePr w:hSpace="180" w:wrap="around" w:vAnchor="text" w:hAnchor="text" w:xAlign="center" w:y="1"/>
                    <w:suppressOverlap/>
                    <w:rPr>
                      <w:color w:val="264356" w:themeColor="text2" w:themeShade="BF"/>
                    </w:rPr>
                  </w:pPr>
                </w:p>
                <w:p w:rsidR="00C21BF6" w:rsidRPr="00C97C68" w:rsidRDefault="00C21BF6" w:rsidP="006B0CF5">
                  <w:pPr>
                    <w:framePr w:hSpace="180" w:wrap="around" w:vAnchor="text" w:hAnchor="text" w:xAlign="center" w:y="1"/>
                    <w:suppressOverlap/>
                    <w:rPr>
                      <w:color w:val="264356" w:themeColor="text2" w:themeShade="BF"/>
                    </w:rPr>
                  </w:pPr>
                </w:p>
                <w:p w:rsidR="00C21BF6" w:rsidRPr="00C97C68" w:rsidRDefault="00C21BF6" w:rsidP="006B0CF5">
                  <w:pPr>
                    <w:framePr w:hSpace="180" w:wrap="around" w:vAnchor="text" w:hAnchor="text" w:xAlign="center" w:y="1"/>
                    <w:suppressOverlap/>
                    <w:rPr>
                      <w:color w:val="264356" w:themeColor="text2" w:themeShade="BF"/>
                    </w:rPr>
                  </w:pPr>
                </w:p>
              </w:tc>
            </w:tr>
          </w:tbl>
          <w:p w:rsidR="00D34CFE" w:rsidRPr="00C97C68" w:rsidRDefault="00D34CFE" w:rsidP="00BD462C">
            <w:pPr>
              <w:spacing w:after="180" w:line="288" w:lineRule="auto"/>
              <w:jc w:val="center"/>
              <w:rPr>
                <w:b/>
                <w:color w:val="264356" w:themeColor="text2" w:themeShade="BF"/>
              </w:rPr>
            </w:pPr>
          </w:p>
        </w:tc>
      </w:tr>
    </w:tbl>
    <w:p w:rsidR="00C9667A" w:rsidRDefault="00C9667A">
      <w:pPr>
        <w:pStyle w:val="NoSpacing"/>
      </w:pPr>
    </w:p>
    <w:sectPr w:rsidR="00C9667A" w:rsidSect="001320CD">
      <w:headerReference w:type="even" r:id="rId10"/>
      <w:headerReference w:type="default" r:id="rId11"/>
      <w:footerReference w:type="even" r:id="rId12"/>
      <w:footerReference w:type="default" r:id="rId13"/>
      <w:headerReference w:type="first" r:id="rId14"/>
      <w:footerReference w:type="first" r:id="rId15"/>
      <w:pgSz w:w="12240" w:h="15840" w:code="1"/>
      <w:pgMar w:top="720" w:right="1152" w:bottom="720" w:left="1152"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A0B" w:rsidRDefault="00B94A0B">
      <w:pPr>
        <w:spacing w:after="0" w:line="240" w:lineRule="auto"/>
      </w:pPr>
      <w:r>
        <w:separator/>
      </w:r>
    </w:p>
  </w:endnote>
  <w:endnote w:type="continuationSeparator" w:id="0">
    <w:p w:rsidR="00B94A0B" w:rsidRDefault="00B9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w Cen MT Condens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444" w:rsidRDefault="00FF4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7A" w:rsidRDefault="006A0832">
    <w:pPr>
      <w:pStyle w:val="Footer"/>
    </w:pPr>
    <w:r>
      <w:t xml:space="preserve">Page: </w:t>
    </w:r>
    <w:r w:rsidR="00F54D11">
      <w:fldChar w:fldCharType="begin"/>
    </w:r>
    <w:r>
      <w:instrText xml:space="preserve"> PAGE  </w:instrText>
    </w:r>
    <w:r w:rsidR="00F54D11">
      <w:fldChar w:fldCharType="separate"/>
    </w:r>
    <w:r w:rsidR="006B0CF5">
      <w:rPr>
        <w:noProof/>
      </w:rPr>
      <w:t>2</w:t>
    </w:r>
    <w:r w:rsidR="00F54D11">
      <w:fldChar w:fldCharType="end"/>
    </w:r>
    <w:r>
      <w:t xml:space="preserve"> of </w:t>
    </w:r>
    <w:r w:rsidR="00B94A0B">
      <w:fldChar w:fldCharType="begin"/>
    </w:r>
    <w:r w:rsidR="00B94A0B">
      <w:instrText xml:space="preserve"> NUMPAGES </w:instrText>
    </w:r>
    <w:r w:rsidR="00B94A0B">
      <w:fldChar w:fldCharType="separate"/>
    </w:r>
    <w:r w:rsidR="006B0CF5">
      <w:rPr>
        <w:noProof/>
      </w:rPr>
      <w:t>2</w:t>
    </w:r>
    <w:r w:rsidR="00B94A0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444" w:rsidRDefault="00FF4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A0B" w:rsidRDefault="00B94A0B">
      <w:pPr>
        <w:spacing w:after="0" w:line="240" w:lineRule="auto"/>
      </w:pPr>
      <w:r>
        <w:separator/>
      </w:r>
    </w:p>
  </w:footnote>
  <w:footnote w:type="continuationSeparator" w:id="0">
    <w:p w:rsidR="00B94A0B" w:rsidRDefault="00B94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444" w:rsidRDefault="00FF4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98" w:rsidRPr="00C97C68" w:rsidRDefault="00793CAF" w:rsidP="003D2D92">
    <w:pPr>
      <w:pStyle w:val="Title"/>
      <w:pBdr>
        <w:bottom w:val="single" w:sz="8" w:space="13" w:color="1CADE4" w:themeColor="accent1"/>
      </w:pBdr>
      <w:shd w:val="clear" w:color="auto" w:fill="FFFFFF" w:themeFill="background1"/>
      <w:tabs>
        <w:tab w:val="center" w:pos="4968"/>
        <w:tab w:val="left" w:pos="5747"/>
        <w:tab w:val="left" w:pos="6573"/>
        <w:tab w:val="left" w:pos="9080"/>
      </w:tabs>
      <w:jc w:val="right"/>
      <w:rPr>
        <w:rFonts w:ascii="Georgia" w:hAnsi="Georgia"/>
        <w:b/>
        <w:color w:val="264356" w:themeColor="text2" w:themeShade="BF"/>
        <w:sz w:val="32"/>
        <w:szCs w:val="32"/>
      </w:rPr>
    </w:pPr>
    <w:r>
      <w:rPr>
        <w:rFonts w:ascii="Georgia" w:hAnsi="Georgia"/>
        <w:b/>
        <w:noProof/>
        <w:color w:val="C00000"/>
        <w:sz w:val="32"/>
        <w:szCs w:val="32"/>
      </w:rPr>
      <w:drawing>
        <wp:anchor distT="0" distB="0" distL="114300" distR="114300" simplePos="0" relativeHeight="251658240" behindDoc="0" locked="0" layoutInCell="1" allowOverlap="1" wp14:anchorId="1D59E40D" wp14:editId="1C8E9626">
          <wp:simplePos x="0" y="0"/>
          <wp:positionH relativeFrom="margin">
            <wp:align>left</wp:align>
          </wp:positionH>
          <wp:positionV relativeFrom="paragraph">
            <wp:posOffset>30480</wp:posOffset>
          </wp:positionV>
          <wp:extent cx="1755648" cy="676656"/>
          <wp:effectExtent l="0" t="0" r="0" b="952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5648" cy="676656"/>
                  </a:xfrm>
                  <a:prstGeom prst="rect">
                    <a:avLst/>
                  </a:prstGeom>
                  <a:noFill/>
                </pic:spPr>
              </pic:pic>
            </a:graphicData>
          </a:graphic>
          <wp14:sizeRelH relativeFrom="margin">
            <wp14:pctWidth>0</wp14:pctWidth>
          </wp14:sizeRelH>
          <wp14:sizeRelV relativeFrom="margin">
            <wp14:pctHeight>0</wp14:pctHeight>
          </wp14:sizeRelV>
        </wp:anchor>
      </w:drawing>
    </w:r>
    <w:r>
      <w:rPr>
        <w:rFonts w:ascii="Georgia" w:hAnsi="Georgia"/>
        <w:b/>
        <w:color w:val="C00000"/>
        <w:sz w:val="32"/>
        <w:szCs w:val="32"/>
      </w:rPr>
      <w:tab/>
    </w:r>
    <w:r>
      <w:rPr>
        <w:rFonts w:ascii="Georgia" w:hAnsi="Georgia"/>
        <w:b/>
        <w:color w:val="C00000"/>
        <w:sz w:val="32"/>
        <w:szCs w:val="32"/>
      </w:rPr>
      <w:tab/>
    </w:r>
    <w:r w:rsidR="003D2D92" w:rsidRPr="00C97C68">
      <w:rPr>
        <w:rFonts w:ascii="Georgia" w:hAnsi="Georgia"/>
        <w:b/>
        <w:color w:val="264356" w:themeColor="text2" w:themeShade="BF"/>
        <w:sz w:val="32"/>
        <w:szCs w:val="32"/>
      </w:rPr>
      <w:t>Patch</w:t>
    </w:r>
  </w:p>
  <w:p w:rsidR="00971FE7" w:rsidRPr="00C97C68" w:rsidRDefault="00FF4444" w:rsidP="00FF4444">
    <w:pPr>
      <w:pStyle w:val="Title"/>
      <w:pBdr>
        <w:bottom w:val="single" w:sz="8" w:space="13" w:color="1CADE4" w:themeColor="accent1"/>
      </w:pBdr>
      <w:shd w:val="clear" w:color="auto" w:fill="FFFFFF" w:themeFill="background1"/>
      <w:tabs>
        <w:tab w:val="center" w:pos="4968"/>
        <w:tab w:val="left" w:pos="5747"/>
        <w:tab w:val="left" w:pos="6585"/>
        <w:tab w:val="left" w:pos="9080"/>
        <w:tab w:val="right" w:pos="9936"/>
      </w:tabs>
      <w:rPr>
        <w:rFonts w:ascii="Georgia" w:hAnsi="Georgia"/>
        <w:b/>
        <w:color w:val="264356" w:themeColor="text2" w:themeShade="BF"/>
        <w:sz w:val="16"/>
        <w:szCs w:val="16"/>
      </w:rPr>
    </w:pPr>
    <w:r>
      <w:rPr>
        <w:rFonts w:ascii="Georgia" w:hAnsi="Georgia"/>
        <w:b/>
        <w:color w:val="264356" w:themeColor="text2" w:themeShade="BF"/>
        <w:sz w:val="16"/>
        <w:szCs w:val="16"/>
      </w:rPr>
      <w:tab/>
    </w:r>
    <w:r>
      <w:rPr>
        <w:rFonts w:ascii="Georgia" w:hAnsi="Georgia"/>
        <w:b/>
        <w:color w:val="264356" w:themeColor="text2" w:themeShade="BF"/>
        <w:sz w:val="16"/>
        <w:szCs w:val="16"/>
      </w:rPr>
      <w:tab/>
    </w:r>
    <w:r>
      <w:rPr>
        <w:rFonts w:ascii="Georgia" w:hAnsi="Georgia"/>
        <w:b/>
        <w:color w:val="264356" w:themeColor="text2" w:themeShade="BF"/>
        <w:sz w:val="16"/>
        <w:szCs w:val="16"/>
      </w:rPr>
      <w:tab/>
    </w:r>
    <w:r>
      <w:rPr>
        <w:rFonts w:ascii="Georgia" w:hAnsi="Georgia"/>
        <w:b/>
        <w:color w:val="264356" w:themeColor="text2" w:themeShade="BF"/>
        <w:sz w:val="16"/>
        <w:szCs w:val="16"/>
      </w:rPr>
      <w:tab/>
    </w:r>
    <w:r>
      <w:rPr>
        <w:rFonts w:ascii="Georgia" w:hAnsi="Georgia"/>
        <w:b/>
        <w:color w:val="264356" w:themeColor="text2" w:themeShade="BF"/>
        <w:sz w:val="16"/>
        <w:szCs w:val="16"/>
      </w:rPr>
      <w:tab/>
    </w:r>
    <w:r>
      <w:rPr>
        <w:rFonts w:ascii="Georgia" w:hAnsi="Georgia"/>
        <w:b/>
        <w:color w:val="264356" w:themeColor="text2" w:themeShade="BF"/>
        <w:sz w:val="16"/>
        <w:szCs w:val="16"/>
      </w:rPr>
      <w:tab/>
      <w:t xml:space="preserve">                                                                                                                                                                                                               4/17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444" w:rsidRDefault="00FF44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3DF9"/>
    <w:multiLevelType w:val="hybridMultilevel"/>
    <w:tmpl w:val="96A243D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BE37952"/>
    <w:multiLevelType w:val="hybridMultilevel"/>
    <w:tmpl w:val="1C20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26990"/>
    <w:multiLevelType w:val="hybridMultilevel"/>
    <w:tmpl w:val="ECCE31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9ED17AB"/>
    <w:multiLevelType w:val="hybridMultilevel"/>
    <w:tmpl w:val="6606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C0FB2"/>
    <w:multiLevelType w:val="hybridMultilevel"/>
    <w:tmpl w:val="946C7A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52362C26"/>
    <w:multiLevelType w:val="multilevel"/>
    <w:tmpl w:val="B8E6E62C"/>
    <w:lvl w:ilvl="0">
      <w:start w:val="3"/>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5423007C"/>
    <w:multiLevelType w:val="hybridMultilevel"/>
    <w:tmpl w:val="77708B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63628AD"/>
    <w:multiLevelType w:val="hybridMultilevel"/>
    <w:tmpl w:val="70E2E818"/>
    <w:lvl w:ilvl="0" w:tplc="7C787F30">
      <w:start w:val="1"/>
      <w:numFmt w:val="bullet"/>
      <w:lvlText w:val="•"/>
      <w:lvlJc w:val="left"/>
      <w:pPr>
        <w:ind w:left="839" w:hanging="89"/>
      </w:pPr>
      <w:rPr>
        <w:rFonts w:ascii="Calibri" w:eastAsia="Calibri" w:hAnsi="Calibri" w:cs="Calibri" w:hint="default"/>
        <w:color w:val="231F20"/>
        <w:w w:val="56"/>
        <w:sz w:val="18"/>
        <w:szCs w:val="18"/>
      </w:rPr>
    </w:lvl>
    <w:lvl w:ilvl="1" w:tplc="B7C21630">
      <w:start w:val="1"/>
      <w:numFmt w:val="bullet"/>
      <w:lvlText w:val="•"/>
      <w:lvlJc w:val="left"/>
      <w:pPr>
        <w:ind w:left="3858" w:hanging="89"/>
      </w:pPr>
      <w:rPr>
        <w:rFonts w:ascii="Calibri" w:eastAsia="Calibri" w:hAnsi="Calibri" w:cs="Calibri" w:hint="default"/>
        <w:color w:val="231F20"/>
        <w:w w:val="56"/>
        <w:sz w:val="18"/>
        <w:szCs w:val="18"/>
      </w:rPr>
    </w:lvl>
    <w:lvl w:ilvl="2" w:tplc="A456E8D8">
      <w:start w:val="1"/>
      <w:numFmt w:val="bullet"/>
      <w:lvlText w:val="•"/>
      <w:lvlJc w:val="left"/>
      <w:pPr>
        <w:ind w:left="4310" w:hanging="89"/>
      </w:pPr>
      <w:rPr>
        <w:rFonts w:hint="default"/>
      </w:rPr>
    </w:lvl>
    <w:lvl w:ilvl="3" w:tplc="573C028A">
      <w:start w:val="1"/>
      <w:numFmt w:val="bullet"/>
      <w:lvlText w:val="•"/>
      <w:lvlJc w:val="left"/>
      <w:pPr>
        <w:ind w:left="4760" w:hanging="89"/>
      </w:pPr>
      <w:rPr>
        <w:rFonts w:hint="default"/>
      </w:rPr>
    </w:lvl>
    <w:lvl w:ilvl="4" w:tplc="AF70D694">
      <w:start w:val="1"/>
      <w:numFmt w:val="bullet"/>
      <w:lvlText w:val="•"/>
      <w:lvlJc w:val="left"/>
      <w:pPr>
        <w:ind w:left="5210" w:hanging="89"/>
      </w:pPr>
      <w:rPr>
        <w:rFonts w:hint="default"/>
      </w:rPr>
    </w:lvl>
    <w:lvl w:ilvl="5" w:tplc="98AC7582">
      <w:start w:val="1"/>
      <w:numFmt w:val="bullet"/>
      <w:lvlText w:val="•"/>
      <w:lvlJc w:val="left"/>
      <w:pPr>
        <w:ind w:left="5661" w:hanging="89"/>
      </w:pPr>
      <w:rPr>
        <w:rFonts w:hint="default"/>
      </w:rPr>
    </w:lvl>
    <w:lvl w:ilvl="6" w:tplc="67686892">
      <w:start w:val="1"/>
      <w:numFmt w:val="bullet"/>
      <w:lvlText w:val="•"/>
      <w:lvlJc w:val="left"/>
      <w:pPr>
        <w:ind w:left="6111" w:hanging="89"/>
      </w:pPr>
      <w:rPr>
        <w:rFonts w:hint="default"/>
      </w:rPr>
    </w:lvl>
    <w:lvl w:ilvl="7" w:tplc="28A0E884">
      <w:start w:val="1"/>
      <w:numFmt w:val="bullet"/>
      <w:lvlText w:val="•"/>
      <w:lvlJc w:val="left"/>
      <w:pPr>
        <w:ind w:left="6561" w:hanging="89"/>
      </w:pPr>
      <w:rPr>
        <w:rFonts w:hint="default"/>
      </w:rPr>
    </w:lvl>
    <w:lvl w:ilvl="8" w:tplc="B47CA256">
      <w:start w:val="1"/>
      <w:numFmt w:val="bullet"/>
      <w:lvlText w:val="•"/>
      <w:lvlJc w:val="left"/>
      <w:pPr>
        <w:ind w:left="7011" w:hanging="89"/>
      </w:pPr>
      <w:rPr>
        <w:rFonts w:hint="default"/>
      </w:rPr>
    </w:lvl>
  </w:abstractNum>
  <w:abstractNum w:abstractNumId="8" w15:restartNumberingAfterBreak="0">
    <w:nsid w:val="65970DD3"/>
    <w:multiLevelType w:val="hybridMultilevel"/>
    <w:tmpl w:val="3710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A5E45"/>
    <w:multiLevelType w:val="hybridMultilevel"/>
    <w:tmpl w:val="A2C2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06856"/>
    <w:multiLevelType w:val="hybridMultilevel"/>
    <w:tmpl w:val="F1E2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87E2B"/>
    <w:multiLevelType w:val="hybridMultilevel"/>
    <w:tmpl w:val="BF8840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3"/>
  </w:num>
  <w:num w:numId="6">
    <w:abstractNumId w:val="2"/>
  </w:num>
  <w:num w:numId="7">
    <w:abstractNumId w:val="0"/>
  </w:num>
  <w:num w:numId="8">
    <w:abstractNumId w:val="4"/>
  </w:num>
  <w:num w:numId="9">
    <w:abstractNumId w:val="10"/>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EF"/>
    <w:rsid w:val="00011FC1"/>
    <w:rsid w:val="00035DF1"/>
    <w:rsid w:val="000400B0"/>
    <w:rsid w:val="00085D87"/>
    <w:rsid w:val="001320CD"/>
    <w:rsid w:val="0016260C"/>
    <w:rsid w:val="00165823"/>
    <w:rsid w:val="002171AE"/>
    <w:rsid w:val="0022498E"/>
    <w:rsid w:val="00296B74"/>
    <w:rsid w:val="00297D39"/>
    <w:rsid w:val="002F4B38"/>
    <w:rsid w:val="00356CA7"/>
    <w:rsid w:val="003D2D92"/>
    <w:rsid w:val="003E75C0"/>
    <w:rsid w:val="004231D6"/>
    <w:rsid w:val="004467FD"/>
    <w:rsid w:val="00475A11"/>
    <w:rsid w:val="004935C1"/>
    <w:rsid w:val="00546815"/>
    <w:rsid w:val="00572972"/>
    <w:rsid w:val="005C7E93"/>
    <w:rsid w:val="005F7DF6"/>
    <w:rsid w:val="00693A05"/>
    <w:rsid w:val="006A0832"/>
    <w:rsid w:val="006B0CF5"/>
    <w:rsid w:val="006C507F"/>
    <w:rsid w:val="006D66EF"/>
    <w:rsid w:val="006E40A2"/>
    <w:rsid w:val="00703B21"/>
    <w:rsid w:val="00704DCB"/>
    <w:rsid w:val="00713BDD"/>
    <w:rsid w:val="00722584"/>
    <w:rsid w:val="0073452D"/>
    <w:rsid w:val="00743B73"/>
    <w:rsid w:val="00745DAF"/>
    <w:rsid w:val="007743B9"/>
    <w:rsid w:val="00793CAF"/>
    <w:rsid w:val="00812ED1"/>
    <w:rsid w:val="00837262"/>
    <w:rsid w:val="0084341E"/>
    <w:rsid w:val="008738CD"/>
    <w:rsid w:val="008745BE"/>
    <w:rsid w:val="00887B0B"/>
    <w:rsid w:val="008933EA"/>
    <w:rsid w:val="00894F70"/>
    <w:rsid w:val="008C2E9F"/>
    <w:rsid w:val="008C3224"/>
    <w:rsid w:val="009356BA"/>
    <w:rsid w:val="00971FE7"/>
    <w:rsid w:val="009E1B89"/>
    <w:rsid w:val="009F2C98"/>
    <w:rsid w:val="00A6370A"/>
    <w:rsid w:val="00AD30D0"/>
    <w:rsid w:val="00AF2546"/>
    <w:rsid w:val="00B005E3"/>
    <w:rsid w:val="00B01621"/>
    <w:rsid w:val="00B01B11"/>
    <w:rsid w:val="00B94A0B"/>
    <w:rsid w:val="00BA6941"/>
    <w:rsid w:val="00BB281B"/>
    <w:rsid w:val="00BD462C"/>
    <w:rsid w:val="00C0375B"/>
    <w:rsid w:val="00C1237E"/>
    <w:rsid w:val="00C21BF6"/>
    <w:rsid w:val="00C32CF3"/>
    <w:rsid w:val="00C42697"/>
    <w:rsid w:val="00C46DD1"/>
    <w:rsid w:val="00C64988"/>
    <w:rsid w:val="00C809FC"/>
    <w:rsid w:val="00C9667A"/>
    <w:rsid w:val="00C97C68"/>
    <w:rsid w:val="00CB4007"/>
    <w:rsid w:val="00CB570A"/>
    <w:rsid w:val="00CD2192"/>
    <w:rsid w:val="00CF42C7"/>
    <w:rsid w:val="00D05410"/>
    <w:rsid w:val="00D16F0C"/>
    <w:rsid w:val="00D34CFE"/>
    <w:rsid w:val="00D4115E"/>
    <w:rsid w:val="00D510E7"/>
    <w:rsid w:val="00D74B06"/>
    <w:rsid w:val="00D9116E"/>
    <w:rsid w:val="00D96A6A"/>
    <w:rsid w:val="00DB7ECE"/>
    <w:rsid w:val="00DD2A82"/>
    <w:rsid w:val="00E21223"/>
    <w:rsid w:val="00E265C3"/>
    <w:rsid w:val="00E71196"/>
    <w:rsid w:val="00EC3464"/>
    <w:rsid w:val="00F1626E"/>
    <w:rsid w:val="00F43E33"/>
    <w:rsid w:val="00F5388E"/>
    <w:rsid w:val="00F54D11"/>
    <w:rsid w:val="00FF44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E05E0E-9EBC-4694-B28A-7E72B5F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18"/>
        <w:szCs w:val="18"/>
        <w:lang w:val="en-US" w:eastAsia="en-US"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007"/>
  </w:style>
  <w:style w:type="paragraph" w:styleId="Heading1">
    <w:name w:val="heading 1"/>
    <w:basedOn w:val="Normal"/>
    <w:next w:val="Normal"/>
    <w:link w:val="Heading1Char"/>
    <w:uiPriority w:val="99"/>
    <w:qFormat/>
    <w:rsid w:val="00165823"/>
    <w:pPr>
      <w:keepNext/>
      <w:spacing w:after="0" w:line="240" w:lineRule="auto"/>
      <w:jc w:val="center"/>
      <w:outlineLvl w:val="0"/>
    </w:pPr>
    <w:rPr>
      <w:rFonts w:ascii="Arial" w:eastAsia="Times New Roman" w:hAnsi="Arial" w:cs="Times New Roman"/>
      <w:b/>
      <w:color w:val="auto"/>
      <w:sz w:val="32"/>
      <w:szCs w:val="20"/>
    </w:rPr>
  </w:style>
  <w:style w:type="paragraph" w:styleId="Heading3">
    <w:name w:val="heading 3"/>
    <w:basedOn w:val="Normal"/>
    <w:next w:val="Normal"/>
    <w:link w:val="Heading3Char"/>
    <w:uiPriority w:val="9"/>
    <w:semiHidden/>
    <w:unhideWhenUsed/>
    <w:qFormat/>
    <w:rsid w:val="00CB4007"/>
    <w:pPr>
      <w:keepNext/>
      <w:keepLines/>
      <w:spacing w:before="40" w:after="0"/>
      <w:outlineLvl w:val="2"/>
    </w:pPr>
    <w:rPr>
      <w:rFonts w:asciiTheme="majorHAnsi" w:eastAsiaTheme="majorEastAsia" w:hAnsiTheme="majorHAnsi" w:cstheme="majorBidi"/>
      <w:color w:val="0D557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667A"/>
    <w:pPr>
      <w:pBdr>
        <w:top w:val="single" w:sz="8" w:space="8" w:color="1CADE4" w:themeColor="accent1"/>
        <w:left w:val="single" w:sz="8" w:space="21" w:color="1CADE4" w:themeColor="accent1"/>
        <w:bottom w:val="single" w:sz="8" w:space="8" w:color="1CADE4" w:themeColor="accent1"/>
        <w:right w:val="single" w:sz="8" w:space="21" w:color="1CADE4" w:themeColor="accent1"/>
      </w:pBdr>
      <w:shd w:val="clear" w:color="auto" w:fill="1CADE4" w:themeFill="accent1"/>
      <w:spacing w:after="800" w:line="240" w:lineRule="auto"/>
      <w:contextualSpacing/>
    </w:pPr>
    <w:rPr>
      <w:rFonts w:asciiTheme="majorHAnsi" w:eastAsiaTheme="majorEastAsia" w:hAnsiTheme="majorHAnsi" w:cstheme="majorBidi"/>
      <w:color w:val="FFFFFF" w:themeColor="background1"/>
      <w:spacing w:val="5"/>
      <w:kern w:val="28"/>
      <w:sz w:val="38"/>
      <w:szCs w:val="38"/>
    </w:rPr>
  </w:style>
  <w:style w:type="character" w:customStyle="1" w:styleId="TitleChar">
    <w:name w:val="Title Char"/>
    <w:basedOn w:val="DefaultParagraphFont"/>
    <w:link w:val="Title"/>
    <w:uiPriority w:val="10"/>
    <w:rsid w:val="00C9667A"/>
    <w:rPr>
      <w:rFonts w:asciiTheme="majorHAnsi" w:eastAsiaTheme="majorEastAsia" w:hAnsiTheme="majorHAnsi" w:cstheme="majorBidi"/>
      <w:color w:val="FFFFFF" w:themeColor="background1"/>
      <w:spacing w:val="5"/>
      <w:kern w:val="28"/>
      <w:sz w:val="38"/>
      <w:szCs w:val="38"/>
      <w:shd w:val="clear" w:color="auto" w:fill="1CADE4" w:themeFill="accent1"/>
    </w:rPr>
  </w:style>
  <w:style w:type="table" w:styleId="TableGrid">
    <w:name w:val="Table Grid"/>
    <w:basedOn w:val="TableNormal"/>
    <w:uiPriority w:val="59"/>
    <w:rsid w:val="00C9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
    <w:name w:val="Layout Table"/>
    <w:basedOn w:val="TableNormal"/>
    <w:uiPriority w:val="99"/>
    <w:rsid w:val="00C9667A"/>
    <w:pPr>
      <w:spacing w:after="0" w:line="240" w:lineRule="auto"/>
    </w:pPr>
    <w:tblPr>
      <w:tblCellMar>
        <w:left w:w="0" w:type="dxa"/>
        <w:right w:w="0" w:type="dxa"/>
      </w:tblCellMar>
    </w:tblPr>
  </w:style>
  <w:style w:type="paragraph" w:styleId="Header">
    <w:name w:val="header"/>
    <w:basedOn w:val="Normal"/>
    <w:link w:val="HeaderChar"/>
    <w:uiPriority w:val="99"/>
    <w:unhideWhenUsed/>
    <w:rsid w:val="00C96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67A"/>
  </w:style>
  <w:style w:type="paragraph" w:styleId="Footer">
    <w:name w:val="footer"/>
    <w:basedOn w:val="Normal"/>
    <w:link w:val="FooterChar"/>
    <w:uiPriority w:val="99"/>
    <w:unhideWhenUsed/>
    <w:rsid w:val="00C9667A"/>
    <w:pPr>
      <w:spacing w:after="0" w:line="240" w:lineRule="auto"/>
      <w:ind w:right="-441"/>
      <w:jc w:val="right"/>
    </w:pPr>
    <w:rPr>
      <w:sz w:val="16"/>
      <w:szCs w:val="16"/>
    </w:rPr>
  </w:style>
  <w:style w:type="character" w:customStyle="1" w:styleId="FooterChar">
    <w:name w:val="Footer Char"/>
    <w:basedOn w:val="DefaultParagraphFont"/>
    <w:link w:val="Footer"/>
    <w:uiPriority w:val="99"/>
    <w:rsid w:val="00C9667A"/>
    <w:rPr>
      <w:sz w:val="16"/>
      <w:szCs w:val="16"/>
    </w:rPr>
  </w:style>
  <w:style w:type="table" w:customStyle="1" w:styleId="FormTable">
    <w:name w:val="Form Table"/>
    <w:basedOn w:val="TableNormal"/>
    <w:uiPriority w:val="99"/>
    <w:rsid w:val="00C9667A"/>
    <w:pPr>
      <w:spacing w:before="80" w:after="80" w:line="240" w:lineRule="auto"/>
    </w:pPr>
    <w:tblPr>
      <w:tblBorders>
        <w:insideH w:val="single" w:sz="2" w:space="0" w:color="D9D9D9" w:themeColor="background1" w:themeShade="D9"/>
      </w:tblBorders>
      <w:tblCellMar>
        <w:left w:w="0" w:type="dxa"/>
        <w:right w:w="0" w:type="dxa"/>
      </w:tblCellMar>
    </w:tblPr>
    <w:tblStylePr w:type="firstRow">
      <w:rPr>
        <w:color w:val="1CADE4" w:themeColor="accent1"/>
        <w:sz w:val="20"/>
      </w:rPr>
    </w:tblStylePr>
  </w:style>
  <w:style w:type="character" w:styleId="PlaceholderText">
    <w:name w:val="Placeholder Text"/>
    <w:basedOn w:val="DefaultParagraphFont"/>
    <w:uiPriority w:val="99"/>
    <w:semiHidden/>
    <w:rsid w:val="00C9667A"/>
    <w:rPr>
      <w:color w:val="808080"/>
      <w:sz w:val="16"/>
    </w:rPr>
  </w:style>
  <w:style w:type="paragraph" w:styleId="BalloonText">
    <w:name w:val="Balloon Text"/>
    <w:basedOn w:val="Normal"/>
    <w:link w:val="BalloonTextChar"/>
    <w:uiPriority w:val="99"/>
    <w:semiHidden/>
    <w:unhideWhenUsed/>
    <w:rsid w:val="00C96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67A"/>
    <w:rPr>
      <w:rFonts w:ascii="Tahoma" w:hAnsi="Tahoma" w:cs="Tahoma"/>
      <w:sz w:val="16"/>
      <w:szCs w:val="16"/>
    </w:rPr>
  </w:style>
  <w:style w:type="paragraph" w:styleId="NoSpacing">
    <w:name w:val="No Spacing"/>
    <w:uiPriority w:val="1"/>
    <w:qFormat/>
    <w:rsid w:val="00C9667A"/>
    <w:pPr>
      <w:spacing w:after="0" w:line="240" w:lineRule="auto"/>
    </w:pPr>
  </w:style>
  <w:style w:type="paragraph" w:customStyle="1" w:styleId="FormHeading">
    <w:name w:val="Form Heading"/>
    <w:basedOn w:val="Normal"/>
    <w:next w:val="TableText"/>
    <w:uiPriority w:val="1"/>
    <w:qFormat/>
    <w:rsid w:val="00C9667A"/>
    <w:pPr>
      <w:spacing w:before="80" w:after="80"/>
    </w:pPr>
    <w:rPr>
      <w:color w:val="1CADE4" w:themeColor="accent1"/>
      <w:sz w:val="20"/>
      <w:szCs w:val="20"/>
    </w:rPr>
  </w:style>
  <w:style w:type="paragraph" w:customStyle="1" w:styleId="TableText">
    <w:name w:val="Table Text"/>
    <w:basedOn w:val="Normal"/>
    <w:uiPriority w:val="1"/>
    <w:qFormat/>
    <w:rsid w:val="00C9667A"/>
    <w:pPr>
      <w:spacing w:before="80" w:after="80" w:line="240" w:lineRule="auto"/>
    </w:pPr>
  </w:style>
  <w:style w:type="table" w:customStyle="1" w:styleId="LightShading-Accent11">
    <w:name w:val="Light Shading - Accent 11"/>
    <w:basedOn w:val="TableNormal"/>
    <w:uiPriority w:val="60"/>
    <w:rsid w:val="00CB570A"/>
    <w:pPr>
      <w:spacing w:after="0" w:line="240" w:lineRule="auto"/>
    </w:pPr>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paragraph" w:styleId="ListParagraph">
    <w:name w:val="List Paragraph"/>
    <w:basedOn w:val="Normal"/>
    <w:uiPriority w:val="34"/>
    <w:unhideWhenUsed/>
    <w:qFormat/>
    <w:rsid w:val="006D66EF"/>
    <w:pPr>
      <w:ind w:left="720"/>
      <w:contextualSpacing/>
    </w:pPr>
  </w:style>
  <w:style w:type="table" w:styleId="LightShading-Accent6">
    <w:name w:val="Light Shading Accent 6"/>
    <w:basedOn w:val="TableNormal"/>
    <w:uiPriority w:val="60"/>
    <w:rsid w:val="008933EA"/>
    <w:pPr>
      <w:spacing w:after="0" w:line="240" w:lineRule="auto"/>
    </w:pPr>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customStyle="1" w:styleId="LightShading1">
    <w:name w:val="Light Shading1"/>
    <w:basedOn w:val="TableNormal"/>
    <w:uiPriority w:val="60"/>
    <w:rsid w:val="008933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9"/>
    <w:rsid w:val="00165823"/>
    <w:rPr>
      <w:rFonts w:ascii="Arial" w:eastAsia="Times New Roman" w:hAnsi="Arial" w:cs="Times New Roman"/>
      <w:b/>
      <w:color w:val="auto"/>
      <w:sz w:val="32"/>
      <w:szCs w:val="20"/>
    </w:rPr>
  </w:style>
  <w:style w:type="paragraph" w:styleId="BodyText">
    <w:name w:val="Body Text"/>
    <w:basedOn w:val="Normal"/>
    <w:link w:val="BodyTextChar"/>
    <w:uiPriority w:val="99"/>
    <w:rsid w:val="00D96A6A"/>
    <w:pPr>
      <w:spacing w:after="0" w:line="240" w:lineRule="auto"/>
    </w:pPr>
    <w:rPr>
      <w:rFonts w:ascii="Arial" w:eastAsia="Times New Roman" w:hAnsi="Arial" w:cs="Times New Roman"/>
      <w:color w:val="auto"/>
      <w:sz w:val="24"/>
      <w:szCs w:val="20"/>
    </w:rPr>
  </w:style>
  <w:style w:type="character" w:customStyle="1" w:styleId="BodyTextChar">
    <w:name w:val="Body Text Char"/>
    <w:basedOn w:val="DefaultParagraphFont"/>
    <w:link w:val="BodyText"/>
    <w:uiPriority w:val="99"/>
    <w:rsid w:val="00D96A6A"/>
    <w:rPr>
      <w:rFonts w:ascii="Arial" w:eastAsia="Times New Roman" w:hAnsi="Arial" w:cs="Times New Roman"/>
      <w:color w:val="auto"/>
      <w:sz w:val="24"/>
      <w:szCs w:val="20"/>
    </w:rPr>
  </w:style>
  <w:style w:type="character" w:customStyle="1" w:styleId="Heading3Char">
    <w:name w:val="Heading 3 Char"/>
    <w:basedOn w:val="DefaultParagraphFont"/>
    <w:link w:val="Heading3"/>
    <w:uiPriority w:val="9"/>
    <w:semiHidden/>
    <w:rsid w:val="00CB4007"/>
    <w:rPr>
      <w:rFonts w:asciiTheme="majorHAnsi" w:eastAsiaTheme="majorEastAsia" w:hAnsiTheme="majorHAnsi" w:cstheme="majorBidi"/>
      <w:color w:val="0D5571"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ha\Application%20Data\Microsoft\Templates\AutismSpeaks_Progress%20track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0EA9-B509-442E-BC50-BA82B7B31602}">
  <ds:schemaRefs>
    <ds:schemaRef ds:uri="http://schemas.microsoft.com/sharepoint/v3/contenttype/forms"/>
  </ds:schemaRefs>
</ds:datastoreItem>
</file>

<file path=customXml/itemProps2.xml><?xml version="1.0" encoding="utf-8"?>
<ds:datastoreItem xmlns:ds="http://schemas.openxmlformats.org/officeDocument/2006/customXml" ds:itemID="{C6B203DD-059C-4559-831A-7FD37D7D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AutismSpeaks_Progress tracker</Template>
  <TotalTime>72</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josha</dc:creator>
  <cp:keywords/>
  <cp:lastModifiedBy>Josh Adkins</cp:lastModifiedBy>
  <cp:revision>9</cp:revision>
  <cp:lastPrinted>2012-12-06T15:13:00Z</cp:lastPrinted>
  <dcterms:created xsi:type="dcterms:W3CDTF">2017-01-26T17:54:00Z</dcterms:created>
  <dcterms:modified xsi:type="dcterms:W3CDTF">2017-06-14T13:34:00Z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TC028359489991</vt:lpwstr>
  </property>
</Properties>
</file>